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8ECA" w14:textId="79991418" w:rsidR="00693AB4" w:rsidRDefault="009B512D" w:rsidP="00EF2DF0">
      <w:pPr>
        <w:pStyle w:val="berschrift1"/>
        <w:spacing w:before="480"/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</w:pPr>
      <w:r w:rsidRPr="006221EC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 xml:space="preserve">Vereinfachter </w:t>
      </w:r>
      <w:r w:rsidR="002561DB" w:rsidRPr="006221EC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Verwendungsnachweis</w:t>
      </w:r>
    </w:p>
    <w:p w14:paraId="06D7812D" w14:textId="1F9047E0" w:rsidR="001F47CE" w:rsidRDefault="00693AB4" w:rsidP="00693AB4">
      <w:pPr>
        <w:pStyle w:val="berschrift1"/>
        <w:spacing w:before="0" w:after="0"/>
        <w:rPr>
          <w:rFonts w:ascii="Arial" w:eastAsia="Times New Roman" w:hAnsi="Arial"/>
          <w:bCs w:val="0"/>
          <w:color w:val="51A026"/>
          <w:kern w:val="0"/>
          <w:sz w:val="18"/>
          <w:szCs w:val="36"/>
        </w:rPr>
      </w:pPr>
      <w:r w:rsidRPr="00FE7721"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>Nach dem Abschluss von Maßnahmen mit einem Zuwendungsbetrag</w:t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ab/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br/>
        <w:t xml:space="preserve">&lt; </w:t>
      </w:r>
      <w:r w:rsidRPr="00FE7721"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 xml:space="preserve">100.000 € (bei </w:t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>ANBest-K) bzw. &lt;</w:t>
      </w:r>
      <w:r w:rsidRPr="00FE7721"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 xml:space="preserve"> 50.000 € (bei ANBest-P)</w:t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br/>
        <w:t>Sowie als Zwischenverwendungsnachweis bei zweiphasigen Maßnahmen.</w:t>
      </w:r>
    </w:p>
    <w:p w14:paraId="7D22110C" w14:textId="77777777" w:rsidR="002E2CA7" w:rsidRPr="002E2CA7" w:rsidRDefault="002E2CA7" w:rsidP="002E2CA7">
      <w:pPr>
        <w:ind w:right="-286"/>
      </w:pPr>
    </w:p>
    <w:p w14:paraId="44FD8885" w14:textId="21300F47" w:rsidR="002E2CA7" w:rsidRPr="00150934" w:rsidRDefault="002E2CA7" w:rsidP="002E2CA7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Ü</w:t>
      </w:r>
      <w:r w:rsidRPr="00745F3A">
        <w:rPr>
          <w:sz w:val="24"/>
          <w:szCs w:val="24"/>
        </w:rPr>
        <w:t>bersicht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>
        <w:rPr>
          <w:rFonts w:ascii="Arial" w:hAnsi="Arial" w:cs="Arial"/>
          <w:b w:val="0"/>
          <w:color w:val="000000" w:themeColor="text1"/>
          <w:sz w:val="16"/>
          <w:szCs w:val="24"/>
        </w:rPr>
        <w:t>Stand: 11</w:t>
      </w:r>
      <w:r w:rsidRPr="00150934">
        <w:rPr>
          <w:rFonts w:ascii="Arial" w:hAnsi="Arial" w:cs="Arial"/>
          <w:b w:val="0"/>
          <w:color w:val="000000" w:themeColor="text1"/>
          <w:sz w:val="16"/>
          <w:szCs w:val="24"/>
        </w:rPr>
        <w:t>/202</w:t>
      </w:r>
      <w:r>
        <w:rPr>
          <w:rFonts w:ascii="Arial" w:hAnsi="Arial" w:cs="Arial"/>
          <w:b w:val="0"/>
          <w:color w:val="000000" w:themeColor="text1"/>
          <w:sz w:val="16"/>
          <w:szCs w:val="24"/>
        </w:rPr>
        <w:t>3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1559"/>
        <w:gridCol w:w="283"/>
        <w:gridCol w:w="1134"/>
        <w:gridCol w:w="196"/>
        <w:gridCol w:w="1080"/>
        <w:gridCol w:w="425"/>
        <w:gridCol w:w="2410"/>
      </w:tblGrid>
      <w:tr w:rsidR="0036612D" w:rsidRPr="00740E67" w14:paraId="79EB99B8" w14:textId="77777777" w:rsidTr="002E2CA7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EE38A44" w14:textId="77777777" w:rsidR="0036612D" w:rsidRPr="003A514E" w:rsidRDefault="005A63CE" w:rsidP="005A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A3BF9D1" w14:textId="77777777" w:rsidR="0036612D" w:rsidRPr="003A514E" w:rsidRDefault="0036612D" w:rsidP="002E2CA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6612D" w:rsidRPr="00740E67" w14:paraId="48E70C5E" w14:textId="77777777" w:rsidTr="00915DEE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E751D08" w14:textId="77777777" w:rsidR="0036612D" w:rsidRPr="003A514E" w:rsidRDefault="005A63CE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="0036612D"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E7990B" w14:textId="77777777" w:rsidR="0036612D" w:rsidRPr="003A514E" w:rsidRDefault="0036612D" w:rsidP="00EF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F0" w:rsidRPr="00872142" w14:paraId="2797AEEB" w14:textId="77777777" w:rsidTr="002E2CA7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6798A7" w14:textId="77777777" w:rsidR="00EF2DF0" w:rsidRPr="003A514E" w:rsidRDefault="00FF52B7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297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7FFDB" w14:textId="04B991AD" w:rsidR="00EF2DF0" w:rsidRPr="003A514E" w:rsidRDefault="006221EC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</w:t>
            </w:r>
            <w:r w:rsidR="00EF2DF0"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2FF4F72" w14:textId="1681FECD" w:rsidR="00EF2DF0" w:rsidRPr="003A514E" w:rsidRDefault="002E2CA7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Gemeinde: </w:t>
            </w:r>
          </w:p>
        </w:tc>
      </w:tr>
      <w:tr w:rsidR="002E2CA7" w:rsidRPr="00872142" w14:paraId="563625BD" w14:textId="77777777" w:rsidTr="00107E64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1E336F" w14:textId="77777777" w:rsidR="002E2CA7" w:rsidRPr="003A514E" w:rsidRDefault="002E2CA7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7DA2124" w14:textId="099A5056" w:rsidR="002E2CA7" w:rsidRPr="003A514E" w:rsidRDefault="002E2CA7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Naturraum: </w:t>
            </w:r>
          </w:p>
        </w:tc>
      </w:tr>
      <w:tr w:rsidR="00693AB4" w:rsidRPr="00740E67" w14:paraId="557671DB" w14:textId="77777777" w:rsidTr="00915DEE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4032F4AE" w14:textId="534E81D8" w:rsidR="00693AB4" w:rsidRPr="00C64774" w:rsidRDefault="00693AB4" w:rsidP="00FD2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Bewilligungs-</w:t>
            </w:r>
            <w:r w:rsidRPr="00C64774">
              <w:rPr>
                <w:rFonts w:ascii="Arial" w:hAnsi="Arial" w:cs="Arial"/>
                <w:sz w:val="20"/>
                <w:szCs w:val="20"/>
              </w:rPr>
              <w:t>zeitraum</w:t>
            </w:r>
            <w:r w:rsidR="00915DEE">
              <w:rPr>
                <w:rFonts w:ascii="Arial" w:hAnsi="Arial" w:cs="Arial"/>
                <w:sz w:val="20"/>
                <w:szCs w:val="20"/>
              </w:rPr>
              <w:t xml:space="preserve"> lt. Bescheid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6449F7" w14:textId="39B7A374" w:rsidR="00693AB4" w:rsidRPr="00C64774" w:rsidRDefault="00693AB4" w:rsidP="00FD2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F0" w:rsidRPr="00740E67" w14:paraId="35A521D1" w14:textId="77777777" w:rsidTr="007E7C51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981D34" w14:textId="77777777" w:rsidR="00C31FA8" w:rsidRPr="00C31FA8" w:rsidRDefault="00C31FA8" w:rsidP="00C31FA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19E2" w:rsidRPr="00740E67" w14:paraId="56DC6803" w14:textId="77777777" w:rsidTr="005E3F25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0F252C" w14:textId="77777777" w:rsidR="009B19E2" w:rsidRPr="009B19E2" w:rsidRDefault="009B19E2" w:rsidP="009B1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F11BF15" w14:textId="24626CE1" w:rsidR="009B19E2" w:rsidRPr="003A514E" w:rsidRDefault="00693AB4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9B19E2"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9E2" w:rsidRPr="00740E67" w14:paraId="726016F2" w14:textId="77777777" w:rsidTr="005E3F25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08F1DB2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D731100" w14:textId="5D3E91F3" w:rsidR="009B19E2" w:rsidRPr="003A514E" w:rsidRDefault="009B19E2" w:rsidP="007E7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9E2" w:rsidRPr="00740E67" w14:paraId="795AA52F" w14:textId="77777777" w:rsidTr="001061F8">
        <w:trPr>
          <w:trHeight w:val="592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B5D3C1F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D854FD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Vorsteuer-abzugsberechtigt: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7041651E" w14:textId="77777777" w:rsidR="009B19E2" w:rsidRPr="003A514E" w:rsidRDefault="001061F8" w:rsidP="007E7C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14:paraId="17D12FCE" w14:textId="7FD6F490" w:rsidR="009B19E2" w:rsidRPr="003A514E" w:rsidRDefault="009B19E2" w:rsidP="006B4F9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A514E">
              <w:rPr>
                <w:rFonts w:ascii="Arial" w:hAnsi="Arial" w:cs="Arial"/>
                <w:sz w:val="16"/>
                <w:szCs w:val="16"/>
              </w:rPr>
              <w:t>St</w:t>
            </w:r>
            <w:r w:rsidR="00915DEE">
              <w:rPr>
                <w:rFonts w:ascii="Arial" w:hAnsi="Arial" w:cs="Arial"/>
                <w:sz w:val="16"/>
                <w:szCs w:val="16"/>
              </w:rPr>
              <w:t xml:space="preserve"> –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4F23A7B5" w14:textId="77777777" w:rsidR="009B19E2" w:rsidRPr="003A514E" w:rsidRDefault="001061F8" w:rsidP="007E7C5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14:paraId="25E5BB99" w14:textId="0D1CEB16" w:rsidR="009B19E2" w:rsidRPr="003A514E" w:rsidRDefault="009B19E2" w:rsidP="006B4F9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A514E">
              <w:rPr>
                <w:rFonts w:ascii="Arial" w:hAnsi="Arial" w:cs="Arial"/>
                <w:sz w:val="16"/>
                <w:szCs w:val="16"/>
              </w:rPr>
              <w:t>St</w:t>
            </w:r>
            <w:r w:rsidR="00915DEE">
              <w:rPr>
                <w:rFonts w:ascii="Arial" w:hAnsi="Arial" w:cs="Arial"/>
                <w:sz w:val="16"/>
                <w:szCs w:val="16"/>
              </w:rPr>
              <w:t xml:space="preserve"> –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19E2" w:rsidRPr="00740E67" w14:paraId="07EB1D14" w14:textId="77777777" w:rsidTr="005E3F25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7FFCA7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3A0C60D2" w14:textId="7FAB3D23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9E2" w:rsidRPr="00740E67" w14:paraId="7B5DF544" w14:textId="77777777" w:rsidTr="005E3F25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1C73200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31D60A82" w14:textId="1D6F9A4F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9E2" w:rsidRPr="00740E67" w14:paraId="47E991CF" w14:textId="77777777" w:rsidTr="005E3F25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E971BF3" w14:textId="77777777" w:rsidR="009B19E2" w:rsidRPr="003A514E" w:rsidRDefault="009B19E2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61828FE" w14:textId="70D66596" w:rsidR="009B19E2" w:rsidRPr="003A514E" w:rsidRDefault="006221EC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9B19E2" w:rsidRPr="003A514E">
              <w:rPr>
                <w:rFonts w:ascii="Arial" w:hAnsi="Arial" w:cs="Arial"/>
                <w:sz w:val="20"/>
                <w:szCs w:val="20"/>
              </w:rPr>
              <w:t>Mail: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DF0" w:rsidRPr="00740E67" w14:paraId="7BE2A3EF" w14:textId="77777777" w:rsidTr="007E7C51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68B7D80" w14:textId="77777777" w:rsidR="00EF2DF0" w:rsidRPr="003A514E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371" w:type="dxa"/>
            <w:gridSpan w:val="8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5A8666" w14:textId="484FB646" w:rsidR="00EF2DF0" w:rsidRPr="003A514E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DF0" w:rsidRPr="00740E67" w14:paraId="22B6FE28" w14:textId="7777777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0B80076" w14:textId="77777777" w:rsidR="00EF2DF0" w:rsidRPr="003A514E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DF6736D" w14:textId="2477B4B3" w:rsidR="00EF2DF0" w:rsidRPr="003A514E" w:rsidRDefault="006221EC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EF2DF0" w:rsidRPr="003A514E">
              <w:rPr>
                <w:rFonts w:ascii="Arial" w:hAnsi="Arial" w:cs="Arial"/>
                <w:sz w:val="20"/>
                <w:szCs w:val="20"/>
              </w:rPr>
              <w:t>Mail:</w:t>
            </w:r>
            <w:r w:rsidR="002E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DF0" w:rsidRPr="00740E67" w14:paraId="02D8A475" w14:textId="77777777" w:rsidTr="00915DEE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57154B" w14:textId="77777777" w:rsidR="00EF2DF0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F0" w:rsidRPr="00740E67" w14:paraId="164205E9" w14:textId="77777777" w:rsidTr="00915DE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29D78C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EF4CB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EF2DF0" w:rsidRPr="00740E67" w14:paraId="1F8AD212" w14:textId="77777777" w:rsidTr="00915DEE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9805A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EDEC31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EF2DF0" w:rsidRPr="00740E67" w14:paraId="6418B23B" w14:textId="77777777" w:rsidTr="00915DEE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A9ADD9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F15E1" w14:textId="77777777" w:rsidR="00EF2DF0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72D7B" w14:textId="77777777" w:rsidR="00EF2DF0" w:rsidRPr="00C64774" w:rsidRDefault="00EF2DF0" w:rsidP="007E7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227A6684" w14:textId="77777777" w:rsidR="00AB6B1D" w:rsidRDefault="00AB6B1D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14:paraId="51C4F06F" w14:textId="46BE3C1F" w:rsidR="00184B04" w:rsidRDefault="00184B04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  <w:r>
        <w:rPr>
          <w:rFonts w:ascii="Calibri" w:eastAsiaTheme="majorEastAsia" w:hAnsi="Calibri"/>
          <w:b/>
          <w:bCs/>
          <w:color w:val="595959" w:themeColor="text1" w:themeTint="A6"/>
          <w:kern w:val="32"/>
        </w:rPr>
        <w:br w:type="page"/>
      </w:r>
    </w:p>
    <w:p w14:paraId="0B48B263" w14:textId="77777777" w:rsidR="005671B1" w:rsidRDefault="005671B1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14:paraId="7EF02E31" w14:textId="10A40ED2" w:rsidR="00C62017" w:rsidRPr="009F15FD" w:rsidRDefault="00D4042A" w:rsidP="009F15FD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Sachbericht</w:t>
      </w:r>
    </w:p>
    <w:p w14:paraId="5F2910C6" w14:textId="77777777" w:rsidR="00184B04" w:rsidRDefault="00A5226D" w:rsidP="00D4042A">
      <w:pPr>
        <w:spacing w:line="276" w:lineRule="auto"/>
        <w:jc w:val="both"/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Im Sachbericht </w:t>
      </w:r>
      <w:r w:rsidR="00A17000">
        <w:rPr>
          <w:rFonts w:ascii="Arial" w:eastAsiaTheme="majorEastAsia" w:hAnsi="Arial" w:cs="Arial"/>
          <w:bCs/>
          <w:kern w:val="32"/>
          <w:sz w:val="20"/>
          <w:szCs w:val="20"/>
        </w:rPr>
        <w:t>sind die Verwendung der Zuwendung sowie das erzielte Ergebnis kurz darzustellen (vgl. ANBest</w:t>
      </w:r>
      <w:r w:rsidR="0042742C">
        <w:rPr>
          <w:rFonts w:ascii="Arial" w:eastAsiaTheme="majorEastAsia" w:hAnsi="Arial" w:cs="Arial"/>
          <w:bCs/>
          <w:kern w:val="32"/>
          <w:sz w:val="20"/>
          <w:szCs w:val="20"/>
        </w:rPr>
        <w:t>-K/P</w:t>
      </w:r>
      <w:r w:rsidR="00A17000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Nr. 7.3)</w:t>
      </w:r>
      <w:r w:rsidR="001272F3">
        <w:rPr>
          <w:rFonts w:ascii="Arial" w:eastAsiaTheme="majorEastAsia" w:hAnsi="Arial" w:cs="Arial"/>
          <w:bCs/>
          <w:kern w:val="32"/>
          <w:sz w:val="20"/>
          <w:szCs w:val="20"/>
        </w:rPr>
        <w:t>.</w:t>
      </w:r>
    </w:p>
    <w:p w14:paraId="45756940" w14:textId="77777777" w:rsidR="00184B04" w:rsidRPr="00005363" w:rsidRDefault="00184B04" w:rsidP="00D4042A">
      <w:pPr>
        <w:spacing w:line="276" w:lineRule="auto"/>
        <w:jc w:val="both"/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184B04" w:rsidRPr="00740E67" w14:paraId="55C5E11F" w14:textId="77777777" w:rsidTr="002E2CA7">
        <w:trPr>
          <w:trHeight w:val="340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14:paraId="4453969D" w14:textId="77777777" w:rsidR="00184B04" w:rsidRPr="00AD4226" w:rsidRDefault="00184B04" w:rsidP="0042742C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A17000" w:rsidRPr="00687D36">
              <w:rPr>
                <w:rFonts w:ascii="Arial" w:hAnsi="Arial" w:cs="Arial"/>
                <w:b/>
                <w:sz w:val="20"/>
                <w:szCs w:val="20"/>
              </w:rPr>
              <w:t>entwicklung</w:t>
            </w:r>
            <w:r w:rsidR="00A17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(Wie wurden die </w:t>
            </w:r>
            <w:r w:rsid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geplanten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Ergebnisse/Wirkungen erreicht? Welche </w:t>
            </w:r>
            <w:r w:rsidR="00A17000" w:rsidRPr="00F911D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hierfür umgesetzt worden? Wer war beteiligt? Er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folgten Abweichungen zur </w:t>
            </w:r>
            <w:r w:rsid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ursprünglichen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Maßnahmen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planung? Welche weiteren Entwicklungen sind ge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plant/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werden durch welche Maßnahmen umgesetzt werden?)</w:t>
            </w:r>
          </w:p>
        </w:tc>
      </w:tr>
      <w:tr w:rsidR="00184B04" w:rsidRPr="00740E67" w14:paraId="31705932" w14:textId="77777777" w:rsidTr="002E2CA7">
        <w:trPr>
          <w:trHeight w:val="340"/>
        </w:trPr>
        <w:tc>
          <w:tcPr>
            <w:tcW w:w="9361" w:type="dxa"/>
            <w:shd w:val="clear" w:color="auto" w:fill="auto"/>
            <w:vAlign w:val="center"/>
          </w:tcPr>
          <w:p w14:paraId="235A452B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91C5378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2EBAFC0F" w14:textId="77777777" w:rsidR="00F911DD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664A0A4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6D73A192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080A50C2" w14:textId="77777777" w:rsidR="00F911DD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0EC8D98D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4A4EBD1B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49B98834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6DAB1319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708889D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7D6DC37A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76F1145B" w14:textId="77777777" w:rsidR="00FD3E79" w:rsidRDefault="00FD3E79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19A6DCC6" w14:textId="77777777" w:rsidR="00F911DD" w:rsidRPr="00D77600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B04" w:rsidRPr="00740E67" w14:paraId="1BDFA56A" w14:textId="77777777" w:rsidTr="002E2CA7">
        <w:trPr>
          <w:trHeight w:val="340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14:paraId="3E1A8EA8" w14:textId="77777777" w:rsidR="00184B04" w:rsidRPr="00C64774" w:rsidRDefault="00184B04" w:rsidP="0042742C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A17000" w:rsidRPr="00687D36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17000" w:rsidRPr="00AD4226">
              <w:rPr>
                <w:rFonts w:ascii="Arial" w:hAnsi="Arial" w:cs="Arial"/>
                <w:sz w:val="20"/>
                <w:szCs w:val="20"/>
              </w:rPr>
              <w:t>:</w:t>
            </w:r>
            <w:r w:rsidR="00427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(Welche </w:t>
            </w:r>
            <w:r w:rsidR="00A17000" w:rsidRPr="0042742C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A17000" w:rsidRPr="0042742C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Wirkungen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konnten erzielt werden? Gehen Sie bestenfalls auch auf Ihre aufgestellten </w:t>
            </w:r>
            <w:r w:rsidR="00A17000" w:rsidRP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Zielerreichungskriterien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ein: Übergeordnete und konkrete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Entwicklungsziele; Zustand nach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ersten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Maßnahmen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- legen Sie ggf. Kartierungen</w:t>
            </w:r>
            <w:r w:rsidR="008C20C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Fotos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etc. bei.)</w:t>
            </w:r>
          </w:p>
        </w:tc>
      </w:tr>
      <w:tr w:rsidR="00184B04" w:rsidRPr="00740E67" w14:paraId="2981F58D" w14:textId="77777777" w:rsidTr="002E2CA7">
        <w:trPr>
          <w:trHeight w:val="340"/>
        </w:trPr>
        <w:tc>
          <w:tcPr>
            <w:tcW w:w="9361" w:type="dxa"/>
            <w:shd w:val="clear" w:color="auto" w:fill="auto"/>
            <w:vAlign w:val="center"/>
          </w:tcPr>
          <w:p w14:paraId="6DD999F0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38280" w14:textId="77777777" w:rsidR="00FD3E79" w:rsidRDefault="00FD3E79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23B25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3E1B1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628AE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836BD6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CB54D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42C87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D23EB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79EEC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8B88D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8CB385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FB4EF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CF078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5E069" w14:textId="77777777" w:rsidR="00184B04" w:rsidRDefault="00184B04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516F1334" w14:textId="77777777" w:rsidR="0036612D" w:rsidRDefault="00366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br w:type="page"/>
      </w:r>
    </w:p>
    <w:p w14:paraId="2D40A3DC" w14:textId="77777777" w:rsidR="009B512D" w:rsidRDefault="009B512D" w:rsidP="009B512D">
      <w:pPr>
        <w:pStyle w:val="Listenabsatz"/>
        <w:ind w:left="360"/>
        <w:rPr>
          <w:rFonts w:ascii="Calibri" w:eastAsiaTheme="majorEastAsia" w:hAnsi="Calibri" w:cs="Arial"/>
          <w:b/>
          <w:bCs/>
          <w:color w:val="595959" w:themeColor="text1" w:themeTint="A6"/>
          <w:kern w:val="32"/>
          <w:szCs w:val="20"/>
        </w:rPr>
      </w:pPr>
    </w:p>
    <w:p w14:paraId="23DAECF7" w14:textId="77777777" w:rsidR="009B512D" w:rsidRPr="009B512D" w:rsidRDefault="009B512D" w:rsidP="009B512D">
      <w:pPr>
        <w:pStyle w:val="Listenabsatz"/>
        <w:numPr>
          <w:ilvl w:val="0"/>
          <w:numId w:val="6"/>
        </w:numPr>
        <w:rPr>
          <w:rFonts w:ascii="Calibri" w:eastAsiaTheme="majorEastAsia" w:hAnsi="Calibri" w:cs="Arial"/>
          <w:b/>
          <w:bCs/>
          <w:color w:val="595959" w:themeColor="text1" w:themeTint="A6"/>
          <w:kern w:val="32"/>
          <w:szCs w:val="20"/>
        </w:rPr>
      </w:pPr>
      <w:r w:rsidRPr="009B512D">
        <w:rPr>
          <w:rFonts w:ascii="Calibri" w:eastAsiaTheme="majorEastAsia" w:hAnsi="Calibri" w:cs="Arial"/>
          <w:b/>
          <w:bCs/>
          <w:color w:val="595959" w:themeColor="text1" w:themeTint="A6"/>
          <w:kern w:val="32"/>
          <w:szCs w:val="20"/>
        </w:rPr>
        <w:t>Zahlenmäßiger Nachweis</w:t>
      </w:r>
    </w:p>
    <w:p w14:paraId="20C1827E" w14:textId="77777777" w:rsidR="009B512D" w:rsidRDefault="009B512D" w:rsidP="009B512D">
      <w:pPr>
        <w:rPr>
          <w:rFonts w:eastAsiaTheme="majorEastAsia"/>
        </w:rPr>
      </w:pPr>
    </w:p>
    <w:p w14:paraId="3AB7EF8B" w14:textId="05138ACF" w:rsidR="009B512D" w:rsidRDefault="009E0318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noProof/>
          <w:kern w:val="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83B4D" wp14:editId="3597DA75">
                <wp:simplePos x="0" y="0"/>
                <wp:positionH relativeFrom="column">
                  <wp:posOffset>1491640</wp:posOffset>
                </wp:positionH>
                <wp:positionV relativeFrom="paragraph">
                  <wp:posOffset>130581</wp:posOffset>
                </wp:positionV>
                <wp:extent cx="1228954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80A0" id="Gerade Verbindung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0.3pt" to="21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" strokecolor="black [3040]"/>
            </w:pict>
          </mc:Fallback>
        </mc:AlternateContent>
      </w:r>
      <w:r w:rsidR="009B512D">
        <w:rPr>
          <w:rFonts w:ascii="Arial" w:eastAsiaTheme="majorEastAsia" w:hAnsi="Arial" w:cs="Arial"/>
          <w:bCs/>
          <w:kern w:val="32"/>
          <w:sz w:val="20"/>
          <w:szCs w:val="20"/>
        </w:rPr>
        <w:t>Bewilligter Gesamtbetrag:</w:t>
      </w:r>
      <w:r w:rsidR="00693AB4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</w:t>
      </w:r>
    </w:p>
    <w:p w14:paraId="3D6D842F" w14:textId="77777777" w:rsidR="009B512D" w:rsidRDefault="009B512D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2D74CD00" w14:textId="77777777" w:rsidR="009B512D" w:rsidRDefault="009E0318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noProof/>
          <w:kern w:val="3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47A1F" wp14:editId="49EDB2E8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1644895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D3178" id="Gerade Verbindung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35pt" to="21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"/>
            </w:pict>
          </mc:Fallback>
        </mc:AlternateContent>
      </w:r>
      <w:r w:rsidR="009B512D">
        <w:rPr>
          <w:rFonts w:ascii="Arial" w:eastAsiaTheme="majorEastAsia" w:hAnsi="Arial" w:cs="Arial"/>
          <w:bCs/>
          <w:kern w:val="32"/>
          <w:sz w:val="20"/>
          <w:szCs w:val="20"/>
        </w:rPr>
        <w:t>Gesamtausgaben:</w:t>
      </w:r>
      <w:r w:rsidRPr="009E0318">
        <w:rPr>
          <w:rFonts w:ascii="Arial" w:eastAsiaTheme="majorEastAsia" w:hAnsi="Arial" w:cs="Arial"/>
          <w:bCs/>
          <w:noProof/>
          <w:kern w:val="32"/>
          <w:sz w:val="20"/>
          <w:szCs w:val="20"/>
        </w:rPr>
        <w:t xml:space="preserve"> </w:t>
      </w:r>
    </w:p>
    <w:p w14:paraId="74E94F3D" w14:textId="77777777" w:rsidR="009B512D" w:rsidRDefault="009B512D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3591D9FC" w14:textId="77777777" w:rsidR="009B512D" w:rsidRDefault="009B512D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37647815" w14:textId="77777777" w:rsidR="009B512D" w:rsidRDefault="009B512D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>Ausgabenaufstellung:</w:t>
      </w:r>
    </w:p>
    <w:p w14:paraId="245F87CF" w14:textId="77777777" w:rsidR="009B512D" w:rsidRDefault="009B512D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770"/>
        <w:gridCol w:w="1922"/>
        <w:gridCol w:w="1692"/>
        <w:gridCol w:w="1614"/>
        <w:gridCol w:w="1216"/>
      </w:tblGrid>
      <w:tr w:rsidR="008F7B10" w:rsidRPr="008F7B10" w14:paraId="0371418A" w14:textId="77777777" w:rsidTr="00915DEE">
        <w:trPr>
          <w:trHeight w:val="340"/>
        </w:trPr>
        <w:tc>
          <w:tcPr>
            <w:tcW w:w="277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E9E34B" w14:textId="77777777" w:rsidR="008F7B10" w:rsidRPr="006221EC" w:rsidRDefault="008F7B10" w:rsidP="0024591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>Einzelleistung</w:t>
            </w:r>
          </w:p>
        </w:tc>
        <w:tc>
          <w:tcPr>
            <w:tcW w:w="192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FB7692" w14:textId="69860A46" w:rsidR="008F7B10" w:rsidRPr="00693AB4" w:rsidRDefault="008F7B10" w:rsidP="00693AB4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18"/>
                <w:szCs w:val="20"/>
              </w:rPr>
            </w:pPr>
            <w:r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>lfd. Nr. Kostengliederung</w:t>
            </w:r>
            <w:r w:rsidR="0015515A"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</w:t>
            </w:r>
            <w:r w:rsidR="00693AB4" w:rsidRPr="00693AB4">
              <w:rPr>
                <w:rFonts w:ascii="Arial" w:hAnsi="Arial" w:cs="Arial"/>
                <w:b/>
                <w:color w:val="02584E"/>
                <w:sz w:val="16"/>
                <w:szCs w:val="20"/>
              </w:rPr>
              <w:t>(gem. Antrag)</w:t>
            </w:r>
          </w:p>
        </w:tc>
        <w:tc>
          <w:tcPr>
            <w:tcW w:w="169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006B8C" w14:textId="77777777" w:rsidR="008F7B10" w:rsidRPr="006221EC" w:rsidRDefault="008F7B10" w:rsidP="0024591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>Kosten laut Bewilligung</w:t>
            </w:r>
          </w:p>
        </w:tc>
        <w:tc>
          <w:tcPr>
            <w:tcW w:w="161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2AAFA8" w14:textId="77777777" w:rsidR="008F7B10" w:rsidRPr="006221EC" w:rsidRDefault="008F7B10" w:rsidP="0024591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>Kosten laut Abrechnung</w:t>
            </w:r>
          </w:p>
        </w:tc>
        <w:tc>
          <w:tcPr>
            <w:tcW w:w="1216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A17E26" w14:textId="77777777" w:rsidR="008F7B10" w:rsidRPr="006221EC" w:rsidRDefault="008F7B10" w:rsidP="0024591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6221EC">
              <w:rPr>
                <w:rFonts w:ascii="Arial" w:hAnsi="Arial" w:cs="Arial"/>
                <w:b/>
                <w:color w:val="02584E"/>
                <w:sz w:val="20"/>
                <w:szCs w:val="20"/>
              </w:rPr>
              <w:t>Tag der Zahlung</w:t>
            </w:r>
          </w:p>
        </w:tc>
      </w:tr>
      <w:tr w:rsidR="008F7B10" w:rsidRPr="00740E67" w14:paraId="1C85B03A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2AEBF46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90C89E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114603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5BC791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A7D85D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4D6A00E7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4FC6705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AD0C08E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577C03C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E167D8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FDBC6E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03E09880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76B1833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303EB5D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869178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2B8F149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C0D436D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5EFD582B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5A47093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2387A7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BBEDCA7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423E02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5A8717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2E70EE23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382C492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5FF4DB7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E55123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0A88C5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1BCC1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314A9F55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3D6C8AA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81035FD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F3CE0D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434A9D4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641372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7B97531E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16CF4C1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9A6910E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6178E3D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0B8B74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5C78E9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51B5F8C0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775C8E5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4CDCE44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66EC9C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33F2D7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C0BA3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1EE2500D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4D14ACE0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D38E00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9F70710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4D6FC8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6A3A449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24824223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6B25B9C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1558DFE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A351CD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29F6C1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901C8D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1FC999E7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342FF96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F7ECEB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ECCF91B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87D443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8AFEAA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20DBBB1C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1422043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8088EE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B5EA3A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8B9545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E5BEF5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47670D30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28A5EFA0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0E6876C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6E5F9DA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FAEDBD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2349C8F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67672B26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5771D23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49A5169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F320348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CB4CEB3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F6A9871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0" w:rsidRPr="00740E67" w14:paraId="14CB58AE" w14:textId="77777777" w:rsidTr="00915DEE">
        <w:trPr>
          <w:trHeight w:val="340"/>
        </w:trPr>
        <w:tc>
          <w:tcPr>
            <w:tcW w:w="2770" w:type="dxa"/>
            <w:shd w:val="clear" w:color="auto" w:fill="auto"/>
            <w:vAlign w:val="center"/>
          </w:tcPr>
          <w:p w14:paraId="7BEF33A2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29CBE19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2357C74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8F450E6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FD04A9E" w14:textId="77777777" w:rsidR="008F7B10" w:rsidRPr="0011389B" w:rsidRDefault="008F7B10" w:rsidP="0024591E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5D769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68C3B4FA" w14:textId="3101D8C6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3702D7F4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03236C28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>Im Rahmen der Maßnahme sind Einnahmen (z. B. durch Nutzungserträge oder Pacht) aufgekommen:</w:t>
      </w:r>
    </w:p>
    <w:p w14:paraId="00F8FD12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6B115A67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>Ja</w:t>
      </w:r>
      <w:r w:rsidRPr="008578A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kern w:val="32"/>
            <w:sz w:val="20"/>
            <w:szCs w:val="20"/>
          </w:rPr>
          <w:id w:val="1842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8A5">
            <w:rPr>
              <w:rFonts w:ascii="MS Mincho" w:eastAsia="MS Mincho" w:hAnsi="MS Mincho" w:cs="MS Mincho" w:hint="eastAsia"/>
              <w:bCs/>
              <w:kern w:val="32"/>
              <w:sz w:val="20"/>
              <w:szCs w:val="20"/>
            </w:rPr>
            <w:t>☐</w:t>
          </w:r>
        </w:sdtContent>
      </w:sdt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     Nein</w:t>
      </w:r>
      <w:r w:rsidRPr="008578A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kern w:val="32"/>
            <w:sz w:val="20"/>
            <w:szCs w:val="20"/>
          </w:rPr>
          <w:id w:val="-9226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8A5">
            <w:rPr>
              <w:rFonts w:ascii="MS Mincho" w:eastAsia="MS Mincho" w:hAnsi="MS Mincho" w:cs="MS Mincho" w:hint="eastAsia"/>
              <w:bCs/>
              <w:kern w:val="32"/>
              <w:sz w:val="20"/>
              <w:szCs w:val="20"/>
            </w:rPr>
            <w:t>☐</w:t>
          </w:r>
        </w:sdtContent>
      </w:sdt>
      <w:r w:rsidRPr="008578A5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</w:t>
      </w:r>
    </w:p>
    <w:p w14:paraId="13C62178" w14:textId="77777777" w:rsidR="008578A5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32FEA939" w14:textId="77777777" w:rsidR="00C83BCA" w:rsidRDefault="008578A5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>Wenn Ja, ist eine Aufstellung der Einnahmen samt Belege</w:t>
      </w:r>
      <w:r w:rsidR="0002636C">
        <w:rPr>
          <w:rFonts w:ascii="Arial" w:eastAsiaTheme="majorEastAsia" w:hAnsi="Arial" w:cs="Arial"/>
          <w:bCs/>
          <w:kern w:val="32"/>
          <w:sz w:val="20"/>
          <w:szCs w:val="20"/>
        </w:rPr>
        <w:t>n</w:t>
      </w:r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 diesem Verwendungsnachweis beizulegen.</w:t>
      </w:r>
    </w:p>
    <w:p w14:paraId="6EAEC51F" w14:textId="77777777" w:rsidR="00C83BCA" w:rsidRDefault="00C83BCA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41CD3929" w14:textId="77777777" w:rsidR="00C83BCA" w:rsidRDefault="00C83BCA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7916C051" w14:textId="77777777" w:rsidR="00C83BCA" w:rsidRDefault="00C83BCA" w:rsidP="009B5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78DCEF3D" w14:textId="77777777" w:rsidR="00C83BCA" w:rsidRPr="00C83BCA" w:rsidRDefault="00C83BCA" w:rsidP="00C83BCA">
      <w:pPr>
        <w:pStyle w:val="Listenabsatz"/>
        <w:numPr>
          <w:ilvl w:val="0"/>
          <w:numId w:val="6"/>
        </w:numPr>
        <w:rPr>
          <w:rFonts w:ascii="Calibri" w:eastAsiaTheme="majorEastAsia" w:hAnsi="Calibri" w:cs="Arial"/>
          <w:b/>
          <w:bCs/>
          <w:color w:val="595959" w:themeColor="text1" w:themeTint="A6"/>
          <w:kern w:val="32"/>
          <w:szCs w:val="20"/>
        </w:rPr>
      </w:pPr>
      <w:r w:rsidRPr="00C83BCA">
        <w:rPr>
          <w:rFonts w:ascii="Calibri" w:eastAsiaTheme="majorEastAsia" w:hAnsi="Calibri" w:cs="Arial"/>
          <w:b/>
          <w:bCs/>
          <w:color w:val="595959" w:themeColor="text1" w:themeTint="A6"/>
          <w:kern w:val="32"/>
          <w:szCs w:val="20"/>
        </w:rPr>
        <w:t>Bilddokumentation</w:t>
      </w:r>
    </w:p>
    <w:p w14:paraId="4ED2F544" w14:textId="77777777" w:rsidR="00C83BCA" w:rsidRDefault="00C83BCA" w:rsidP="00C83BCA">
      <w:pPr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49CAB8D3" w14:textId="57275B01" w:rsidR="009B512D" w:rsidRDefault="000F6A03" w:rsidP="00693AB4">
      <w:pPr>
        <w:spacing w:line="276" w:lineRule="auto"/>
        <w:jc w:val="both"/>
        <w:rPr>
          <w:rFonts w:ascii="Arial" w:eastAsiaTheme="majorEastAsia" w:hAnsi="Arial" w:cs="Arial"/>
          <w:bCs/>
          <w:kern w:val="32"/>
          <w:sz w:val="20"/>
          <w:szCs w:val="20"/>
        </w:rPr>
      </w:pPr>
      <w:r w:rsidRPr="000F6A03">
        <w:rPr>
          <w:rFonts w:ascii="Arial" w:eastAsiaTheme="majorEastAsia" w:hAnsi="Arial" w:cs="Arial"/>
          <w:bCs/>
          <w:kern w:val="32"/>
          <w:sz w:val="20"/>
          <w:szCs w:val="20"/>
        </w:rPr>
        <w:t xml:space="preserve">Der SNU sind Fotos zur Maßnahme in hochauflösenden Bildformaten digital zu übersenden (mit Aufnahmedatum + </w:t>
      </w:r>
      <w:r>
        <w:rPr>
          <w:rFonts w:ascii="Arial" w:eastAsiaTheme="majorEastAsia" w:hAnsi="Arial" w:cs="Arial"/>
          <w:bCs/>
          <w:kern w:val="32"/>
          <w:sz w:val="20"/>
          <w:szCs w:val="20"/>
        </w:rPr>
        <w:t>Angabe des Urhebers). Der Zuwen</w:t>
      </w:r>
      <w:r w:rsidRPr="000F6A03">
        <w:rPr>
          <w:rFonts w:ascii="Arial" w:eastAsiaTheme="majorEastAsia" w:hAnsi="Arial" w:cs="Arial"/>
          <w:bCs/>
          <w:kern w:val="32"/>
          <w:sz w:val="20"/>
          <w:szCs w:val="20"/>
        </w:rPr>
        <w:t xml:space="preserve">dungsempfänger stellt sicher, dass der Urheber einer uneingeschränkten Verwendung der Bilder durch die SNU zustimmt. </w:t>
      </w:r>
      <w:r>
        <w:rPr>
          <w:rFonts w:ascii="Arial" w:eastAsiaTheme="majorEastAsia" w:hAnsi="Arial" w:cs="Arial"/>
          <w:bCs/>
          <w:kern w:val="32"/>
          <w:sz w:val="20"/>
          <w:szCs w:val="20"/>
        </w:rPr>
        <w:t>Eine postalische Einrei</w:t>
      </w:r>
      <w:r w:rsidRPr="000F6A03">
        <w:rPr>
          <w:rFonts w:ascii="Arial" w:eastAsiaTheme="majorEastAsia" w:hAnsi="Arial" w:cs="Arial"/>
          <w:bCs/>
          <w:kern w:val="32"/>
          <w:sz w:val="20"/>
          <w:szCs w:val="20"/>
        </w:rPr>
        <w:t>chung dieser Fotos ist nicht erforderlich.</w:t>
      </w:r>
      <w:r w:rsidR="009B512D" w:rsidRPr="00C83BCA">
        <w:rPr>
          <w:rFonts w:ascii="Arial" w:eastAsiaTheme="majorEastAsia" w:hAnsi="Arial" w:cs="Arial"/>
          <w:bCs/>
          <w:kern w:val="32"/>
          <w:sz w:val="20"/>
          <w:szCs w:val="20"/>
        </w:rPr>
        <w:br w:type="page"/>
      </w:r>
    </w:p>
    <w:p w14:paraId="77EB6E7E" w14:textId="77777777" w:rsidR="00C62017" w:rsidRDefault="00C565B8" w:rsidP="00671A9A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Bestätigung</w:t>
      </w:r>
    </w:p>
    <w:p w14:paraId="1DFAC818" w14:textId="77777777" w:rsidR="00A4537D" w:rsidRDefault="00A4537D" w:rsidP="00D462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537D">
        <w:rPr>
          <w:rFonts w:ascii="Arial" w:hAnsi="Arial" w:cs="Arial"/>
          <w:sz w:val="20"/>
          <w:szCs w:val="20"/>
        </w:rPr>
        <w:t>Der Unterzeichner bestätigt die Richtigkeit der vorstehenden Angaben. In Kenntnis der strafrechtlichen Bedeutung unvollständiger oder falsche</w:t>
      </w:r>
      <w:r w:rsidR="009348C5">
        <w:rPr>
          <w:rFonts w:ascii="Arial" w:hAnsi="Arial" w:cs="Arial"/>
          <w:sz w:val="20"/>
          <w:szCs w:val="20"/>
        </w:rPr>
        <w:t xml:space="preserve">r Angaben </w:t>
      </w:r>
      <w:r w:rsidR="00D4624C">
        <w:rPr>
          <w:rFonts w:ascii="Arial" w:hAnsi="Arial" w:cs="Arial"/>
          <w:sz w:val="20"/>
          <w:szCs w:val="20"/>
        </w:rPr>
        <w:t xml:space="preserve">(gemäß § 264 StGB) </w:t>
      </w:r>
      <w:r w:rsidR="009348C5">
        <w:rPr>
          <w:rFonts w:ascii="Arial" w:hAnsi="Arial" w:cs="Arial"/>
          <w:sz w:val="20"/>
          <w:szCs w:val="20"/>
        </w:rPr>
        <w:t>wird versichert, dass</w:t>
      </w:r>
    </w:p>
    <w:p w14:paraId="38DB0A86" w14:textId="77777777" w:rsidR="0028164A" w:rsidRDefault="0028164A" w:rsidP="00D462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851"/>
      </w:tblGrid>
      <w:tr w:rsidR="0028164A" w:rsidRPr="00005363" w14:paraId="29D07D7B" w14:textId="77777777" w:rsidTr="002E2CA7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2F8D4C" w14:textId="77777777" w:rsidR="0028164A" w:rsidRPr="00005363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94C758D" w14:textId="77777777" w:rsidR="0028164A" w:rsidRPr="00005363" w:rsidRDefault="0028164A" w:rsidP="0027076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466D00" w14:textId="77777777" w:rsidR="0028164A" w:rsidRPr="00005363" w:rsidRDefault="0028164A" w:rsidP="00E443D0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28164A" w:rsidRPr="00EF5967" w14:paraId="409A57D3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3E6AA17D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20F08" w14:textId="77777777" w:rsidR="0028164A" w:rsidRPr="00EF5967" w:rsidRDefault="0028164A" w:rsidP="0027076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Allgemeinen und Weiteren Nebenbestimmungen sowie Auflagen des Zuwendungsbescheids beachtet wurden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8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EC7587B" w14:textId="77777777" w:rsidR="0028164A" w:rsidRPr="00EF5967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65FCEA00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7C281E47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E87D3" w14:textId="77777777" w:rsidR="0028164A" w:rsidRPr="00EF5967" w:rsidRDefault="0028164A" w:rsidP="0027076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der Bewilligung zugrunde liegenden zuwendungsfähigen Ausgaben vollständig von belegbaren Ausgaben abgedeckt sind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7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04D7135" w14:textId="77777777" w:rsidR="0028164A" w:rsidRPr="00EF5967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247413E4" w14:textId="77777777" w:rsidTr="002E2CA7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32A9E3A2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E8B54" w14:textId="77777777" w:rsidR="0028164A" w:rsidRPr="00EF5967" w:rsidRDefault="0028164A" w:rsidP="0027076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Ausgaben notwendig waren und die Angaben im Verwendungsnachweis mit den Büchern und Belegen übereinstimmen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983E851" w14:textId="77777777" w:rsidR="0028164A" w:rsidRPr="00EF5967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4594CF1F" w14:textId="77777777" w:rsidTr="002E2CA7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142BC89B" w14:textId="77777777" w:rsidR="0028164A" w:rsidRPr="00874DBE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B8D51" w14:textId="4A097748" w:rsidR="0028164A" w:rsidRPr="00874DBE" w:rsidRDefault="0028164A" w:rsidP="00D4042A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sparsam und wirtschaftlich verfahren sowie die</w:t>
            </w:r>
            <w:r w:rsidR="00270761">
              <w:rPr>
                <w:rFonts w:ascii="Arial" w:hAnsi="Arial" w:cs="Arial"/>
                <w:sz w:val="20"/>
                <w:szCs w:val="20"/>
              </w:rPr>
              <w:t xml:space="preserve"> Bestimmungen zur Anschaffung und  Beauftragung von Gegenständen und Leistungen</w:t>
            </w:r>
            <w:r w:rsidRPr="0028164A">
              <w:rPr>
                <w:rFonts w:ascii="Arial" w:hAnsi="Arial" w:cs="Arial"/>
                <w:sz w:val="20"/>
                <w:szCs w:val="20"/>
              </w:rPr>
              <w:t xml:space="preserve"> eingehalten worden sind und eingeräumte Skonti, Rabatte, Preisnachlässe etc. </w:t>
            </w:r>
            <w:r w:rsidR="002946B2">
              <w:rPr>
                <w:rFonts w:ascii="Arial" w:hAnsi="Arial" w:cs="Arial"/>
                <w:sz w:val="20"/>
                <w:szCs w:val="20"/>
              </w:rPr>
              <w:t xml:space="preserve">sowie </w:t>
            </w:r>
            <w:r w:rsidR="00A12B4E">
              <w:rPr>
                <w:rFonts w:ascii="Arial" w:hAnsi="Arial" w:cs="Arial"/>
                <w:sz w:val="20"/>
                <w:szCs w:val="20"/>
              </w:rPr>
              <w:t xml:space="preserve">alle mit dem Zuwendungszweck verbundenen </w:t>
            </w:r>
            <w:r w:rsidR="002946B2">
              <w:rPr>
                <w:rFonts w:ascii="Arial" w:hAnsi="Arial" w:cs="Arial"/>
                <w:sz w:val="20"/>
                <w:szCs w:val="20"/>
              </w:rPr>
              <w:t xml:space="preserve">Einnahmen </w:t>
            </w:r>
            <w:r w:rsidR="00A12B4E">
              <w:rPr>
                <w:rFonts w:ascii="Arial" w:hAnsi="Arial" w:cs="Arial"/>
                <w:sz w:val="20"/>
                <w:szCs w:val="20"/>
              </w:rPr>
              <w:t xml:space="preserve">mitgeteilt und </w:t>
            </w:r>
            <w:r w:rsidRPr="0028164A">
              <w:rPr>
                <w:rFonts w:ascii="Arial" w:hAnsi="Arial" w:cs="Arial"/>
                <w:sz w:val="20"/>
                <w:szCs w:val="20"/>
              </w:rPr>
              <w:t>in Abzug gebracht worden sind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75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C29404F" w14:textId="77777777" w:rsidR="0028164A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15BFDEBD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78DAA97B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4CFFD" w14:textId="77777777" w:rsidR="0028164A" w:rsidRPr="008E1CE3" w:rsidRDefault="0028164A" w:rsidP="0027076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mit der Maßnahme erst nach Erlass des Zuwendungsbescheides bzw. der Zustimmung zum vorzeit</w:t>
            </w:r>
            <w:r w:rsidR="002946B2">
              <w:rPr>
                <w:rFonts w:ascii="Arial" w:hAnsi="Arial" w:cs="Arial"/>
                <w:sz w:val="20"/>
                <w:szCs w:val="20"/>
              </w:rPr>
              <w:t>igen Vorhabenb</w:t>
            </w:r>
            <w:r w:rsidRPr="0028164A">
              <w:rPr>
                <w:rFonts w:ascii="Arial" w:hAnsi="Arial" w:cs="Arial"/>
                <w:sz w:val="20"/>
                <w:szCs w:val="20"/>
              </w:rPr>
              <w:t>eginn begonnen wurde, alle vorgelegten Rechnungen bezahlt und alle ausgezahlten Mittel innerhalb des Verwendungszeitraumes zweckentsprechend eingesetzt wurden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8CC03F1" w14:textId="77777777" w:rsidR="0028164A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0ED61B9B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7CD0B63F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EC9AED" w14:textId="77777777" w:rsidR="0028164A" w:rsidRPr="002D2163" w:rsidRDefault="0028164A" w:rsidP="0027076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eine ähnliche oder gleich lautende Zuwendung bei keiner anderen Institution ausbezahlt wurde oder wird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48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90062AC" w14:textId="77777777" w:rsidR="0028164A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0CF8642D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46EDC8D9" w14:textId="77777777" w:rsidR="0028164A" w:rsidRPr="00EF5967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F07DF" w14:textId="77777777" w:rsidR="0028164A" w:rsidRPr="002D2163" w:rsidRDefault="0028164A" w:rsidP="0027076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Zuwendung ausschließlich zur Erfüllung des im Zuwendungsbescheid näher bezeichneten Zuwendungszwecks verwendet wurde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7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C1DC417" w14:textId="77777777" w:rsidR="0028164A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64A" w:rsidRPr="00EF5967" w14:paraId="530E7184" w14:textId="77777777" w:rsidTr="002E2CA7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14:paraId="3027C034" w14:textId="77777777" w:rsidR="0028164A" w:rsidRDefault="0028164A" w:rsidP="00E443D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56B07" w14:textId="77777777" w:rsidR="0028164A" w:rsidRPr="002D2163" w:rsidRDefault="0028164A" w:rsidP="0027076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bei der Vergabe von Aufträgen und deren Ausführung die geltenden Bestimmungen zur Bekämpfung von Schwarzarbeit und illegaler Beschäftigung beachtet wurden</w:t>
            </w:r>
            <w:r w:rsidR="00A12B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4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AE7A0BD" w14:textId="77777777" w:rsidR="0028164A" w:rsidRDefault="0028164A" w:rsidP="00E443D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25AA25" w14:textId="77777777" w:rsidR="0028164A" w:rsidRDefault="0028164A" w:rsidP="00A4537D">
      <w:pPr>
        <w:jc w:val="both"/>
        <w:rPr>
          <w:rFonts w:ascii="Arial" w:hAnsi="Arial" w:cs="Arial"/>
          <w:sz w:val="20"/>
          <w:szCs w:val="20"/>
        </w:rPr>
      </w:pPr>
    </w:p>
    <w:p w14:paraId="7BFD3B6F" w14:textId="77777777" w:rsidR="00D4624C" w:rsidRDefault="00D4624C" w:rsidP="00A4537D">
      <w:pPr>
        <w:jc w:val="both"/>
        <w:rPr>
          <w:rFonts w:ascii="Arial" w:hAnsi="Arial" w:cs="Arial"/>
          <w:sz w:val="20"/>
          <w:szCs w:val="20"/>
        </w:rPr>
      </w:pPr>
    </w:p>
    <w:p w14:paraId="3CDE040A" w14:textId="77777777" w:rsidR="002E1AC8" w:rsidRDefault="005671B1" w:rsidP="002E1AC8">
      <w:pPr>
        <w:jc w:val="both"/>
        <w:rPr>
          <w:rFonts w:ascii="Arial" w:hAnsi="Arial" w:cs="Arial"/>
          <w:sz w:val="20"/>
          <w:szCs w:val="20"/>
        </w:rPr>
      </w:pPr>
      <w:r w:rsidRPr="002E1AC8">
        <w:rPr>
          <w:rFonts w:ascii="Arial" w:hAnsi="Arial" w:cs="Arial"/>
          <w:sz w:val="20"/>
          <w:szCs w:val="20"/>
        </w:rPr>
        <w:t>D</w:t>
      </w:r>
      <w:r w:rsidR="009D171B" w:rsidRPr="002E1AC8">
        <w:rPr>
          <w:rFonts w:ascii="Arial" w:hAnsi="Arial" w:cs="Arial"/>
          <w:sz w:val="20"/>
          <w:szCs w:val="20"/>
        </w:rPr>
        <w:t xml:space="preserve">em Unterzeichner ist bekannt, dass </w:t>
      </w:r>
    </w:p>
    <w:p w14:paraId="2C4DD112" w14:textId="77777777" w:rsidR="002E1AC8" w:rsidRPr="002E1AC8" w:rsidRDefault="002E1AC8" w:rsidP="002E1AC8">
      <w:pPr>
        <w:jc w:val="both"/>
        <w:rPr>
          <w:rFonts w:ascii="Arial" w:hAnsi="Arial" w:cs="Arial"/>
          <w:sz w:val="16"/>
          <w:szCs w:val="16"/>
        </w:rPr>
      </w:pPr>
    </w:p>
    <w:p w14:paraId="405A666C" w14:textId="77777777" w:rsidR="009D171B" w:rsidRPr="000110AA" w:rsidRDefault="009D171B" w:rsidP="000110AA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110AA">
        <w:rPr>
          <w:rFonts w:ascii="Arial" w:hAnsi="Arial" w:cs="Arial"/>
          <w:sz w:val="20"/>
          <w:szCs w:val="20"/>
        </w:rPr>
        <w:t>die Zuwendung im Falle ihrer zweckwidrigen Verwendung der Rückforderung und Verzinsung unterliegt.</w:t>
      </w:r>
    </w:p>
    <w:p w14:paraId="671810A1" w14:textId="77777777" w:rsidR="004D7580" w:rsidRPr="00417219" w:rsidRDefault="004D7580" w:rsidP="00D705F4">
      <w:pPr>
        <w:jc w:val="both"/>
        <w:rPr>
          <w:rFonts w:ascii="Arial" w:hAnsi="Arial" w:cs="Arial"/>
          <w:sz w:val="18"/>
          <w:szCs w:val="18"/>
        </w:rPr>
      </w:pPr>
    </w:p>
    <w:p w14:paraId="2142D0B3" w14:textId="77777777" w:rsidR="008578A5" w:rsidRDefault="008578A5" w:rsidP="007349E8">
      <w:pPr>
        <w:jc w:val="both"/>
        <w:rPr>
          <w:rFonts w:ascii="Arial" w:hAnsi="Arial" w:cs="Arial"/>
          <w:sz w:val="20"/>
          <w:szCs w:val="20"/>
        </w:rPr>
      </w:pPr>
    </w:p>
    <w:p w14:paraId="1B4D1F33" w14:textId="77777777" w:rsidR="008578A5" w:rsidRDefault="008578A5" w:rsidP="007349E8">
      <w:pPr>
        <w:jc w:val="both"/>
        <w:rPr>
          <w:rFonts w:ascii="Arial" w:hAnsi="Arial" w:cs="Arial"/>
          <w:sz w:val="20"/>
          <w:szCs w:val="20"/>
        </w:rPr>
      </w:pPr>
    </w:p>
    <w:p w14:paraId="78B29588" w14:textId="77777777" w:rsidR="008578A5" w:rsidRDefault="008578A5" w:rsidP="007349E8">
      <w:pPr>
        <w:jc w:val="both"/>
        <w:rPr>
          <w:rFonts w:ascii="Arial" w:hAnsi="Arial" w:cs="Arial"/>
          <w:sz w:val="20"/>
          <w:szCs w:val="20"/>
        </w:rPr>
      </w:pPr>
      <w:r w:rsidRPr="008578A5">
        <w:rPr>
          <w:rFonts w:ascii="Arial" w:hAnsi="Arial" w:cs="Arial"/>
          <w:sz w:val="20"/>
          <w:szCs w:val="20"/>
        </w:rPr>
        <w:t xml:space="preserve">Zur Nachprüfung durch </w:t>
      </w:r>
      <w:r>
        <w:rPr>
          <w:rFonts w:ascii="Arial" w:hAnsi="Arial" w:cs="Arial"/>
          <w:sz w:val="20"/>
          <w:szCs w:val="20"/>
        </w:rPr>
        <w:t>die Stiftung Natur und Umwelt Rheinland-Pfalz</w:t>
      </w:r>
      <w:r w:rsidRPr="008578A5">
        <w:rPr>
          <w:rFonts w:ascii="Arial" w:hAnsi="Arial" w:cs="Arial"/>
          <w:sz w:val="20"/>
          <w:szCs w:val="20"/>
        </w:rPr>
        <w:t xml:space="preserve"> stehen die erforderlichen Unterlagen ein</w:t>
      </w:r>
      <w:r>
        <w:rPr>
          <w:rFonts w:ascii="Arial" w:hAnsi="Arial" w:cs="Arial"/>
          <w:sz w:val="20"/>
          <w:szCs w:val="20"/>
        </w:rPr>
        <w:t>schließlich</w:t>
      </w:r>
      <w:r w:rsidRPr="008578A5">
        <w:rPr>
          <w:rFonts w:ascii="Arial" w:hAnsi="Arial" w:cs="Arial"/>
          <w:sz w:val="20"/>
          <w:szCs w:val="20"/>
        </w:rPr>
        <w:t xml:space="preserve"> </w:t>
      </w:r>
      <w:r w:rsidR="00020185">
        <w:rPr>
          <w:rFonts w:ascii="Arial" w:hAnsi="Arial" w:cs="Arial"/>
          <w:sz w:val="20"/>
          <w:szCs w:val="20"/>
        </w:rPr>
        <w:t>Originalb</w:t>
      </w:r>
      <w:r w:rsidRPr="008578A5">
        <w:rPr>
          <w:rFonts w:ascii="Arial" w:hAnsi="Arial" w:cs="Arial"/>
          <w:sz w:val="20"/>
          <w:szCs w:val="20"/>
        </w:rPr>
        <w:t>elegen zur Verfügung.</w:t>
      </w:r>
    </w:p>
    <w:p w14:paraId="761F7079" w14:textId="77777777" w:rsidR="00D4624C" w:rsidRPr="007349E8" w:rsidRDefault="00D4624C" w:rsidP="007349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580FF5" w:rsidRPr="00BD55FC" w14:paraId="5C670285" w14:textId="77777777" w:rsidTr="005671B1">
        <w:tc>
          <w:tcPr>
            <w:tcW w:w="4395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F2ACBB8" w14:textId="77777777"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17D60BC4" w14:textId="77777777" w:rsidR="002E1AC8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098E2158" w14:textId="77777777" w:rsidR="00174E73" w:rsidRDefault="00174E73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2CA1D6DB" w14:textId="77777777" w:rsidR="0002636C" w:rsidRPr="00BD55FC" w:rsidRDefault="0002636C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57BC57A3" w14:textId="77777777" w:rsidR="002E1AC8" w:rsidRPr="00BD55FC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6F7AFE60" w14:textId="77777777"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C7D93DF" w14:textId="77777777"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589EBA89" w14:textId="77777777"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F5" w:rsidRPr="00BD55FC" w14:paraId="04EC5F7E" w14:textId="77777777" w:rsidTr="005671B1">
        <w:tc>
          <w:tcPr>
            <w:tcW w:w="4395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76D87F9B" w14:textId="77777777" w:rsidR="00580FF5" w:rsidRPr="0002636C" w:rsidRDefault="00580FF5" w:rsidP="00BD55FC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02636C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A44E99" w14:textId="77777777" w:rsidR="00580FF5" w:rsidRPr="0002636C" w:rsidRDefault="00580FF5" w:rsidP="00BD55FC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3C683600" w14:textId="77777777" w:rsidR="00580FF5" w:rsidRPr="0002636C" w:rsidRDefault="00A4537D" w:rsidP="0028164A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02636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02636C" w:rsidRPr="0002636C">
              <w:rPr>
                <w:rFonts w:ascii="Arial" w:hAnsi="Arial" w:cs="Arial"/>
                <w:sz w:val="16"/>
                <w:szCs w:val="16"/>
              </w:rPr>
              <w:t>Landrat</w:t>
            </w:r>
            <w:r w:rsidR="0002636C">
              <w:rPr>
                <w:rFonts w:ascii="Arial" w:hAnsi="Arial" w:cs="Arial"/>
                <w:sz w:val="16"/>
                <w:szCs w:val="16"/>
              </w:rPr>
              <w:t>/</w:t>
            </w:r>
            <w:r w:rsidRPr="0002636C">
              <w:rPr>
                <w:rFonts w:ascii="Arial" w:hAnsi="Arial" w:cs="Arial"/>
                <w:sz w:val="16"/>
                <w:szCs w:val="16"/>
              </w:rPr>
              <w:t>B</w:t>
            </w:r>
            <w:r w:rsidR="0002636C">
              <w:rPr>
                <w:rFonts w:ascii="Arial" w:hAnsi="Arial" w:cs="Arial"/>
                <w:sz w:val="16"/>
                <w:szCs w:val="16"/>
              </w:rPr>
              <w:t>ürgermeister/Oberbürgermeister</w:t>
            </w:r>
            <w:r w:rsidRPr="0002636C">
              <w:rPr>
                <w:rFonts w:ascii="Arial" w:hAnsi="Arial" w:cs="Arial"/>
                <w:sz w:val="16"/>
                <w:szCs w:val="16"/>
              </w:rPr>
              <w:t>/</w:t>
            </w:r>
            <w:r w:rsidR="0002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36C">
              <w:rPr>
                <w:rFonts w:ascii="Arial" w:hAnsi="Arial" w:cs="Arial"/>
                <w:sz w:val="16"/>
                <w:szCs w:val="16"/>
              </w:rPr>
              <w:t>Zweckverbandsvorsteher</w:t>
            </w:r>
            <w:r w:rsidR="0002636C">
              <w:rPr>
                <w:rFonts w:ascii="Arial" w:hAnsi="Arial" w:cs="Arial"/>
                <w:sz w:val="16"/>
                <w:szCs w:val="16"/>
              </w:rPr>
              <w:t>/Geschäftsführer/-verantwortlicher</w:t>
            </w:r>
          </w:p>
        </w:tc>
      </w:tr>
    </w:tbl>
    <w:p w14:paraId="7B180ECE" w14:textId="77777777" w:rsidR="003E4009" w:rsidRDefault="003E4009" w:rsidP="0028164A">
      <w:pPr>
        <w:rPr>
          <w:rFonts w:ascii="Arial" w:hAnsi="Arial"/>
          <w:sz w:val="22"/>
        </w:rPr>
      </w:pPr>
    </w:p>
    <w:sectPr w:rsidR="003E4009" w:rsidSect="002E2CA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AA64" w14:textId="77777777" w:rsidR="006D6828" w:rsidRDefault="006D6828">
      <w:r>
        <w:separator/>
      </w:r>
    </w:p>
  </w:endnote>
  <w:endnote w:type="continuationSeparator" w:id="0">
    <w:p w14:paraId="47A7B96D" w14:textId="77777777" w:rsidR="006D6828" w:rsidRDefault="006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0EE7" w14:textId="6D4E232B" w:rsidR="002561DB" w:rsidRPr="00152B9C" w:rsidRDefault="00A26545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B177C4">
      <w:rPr>
        <w:rStyle w:val="Seitenzahl"/>
        <w:sz w:val="18"/>
        <w:szCs w:val="18"/>
      </w:rPr>
      <w:t>tung Natur und Umwelt Rheinland-</w:t>
    </w:r>
    <w:r w:rsidR="00693AB4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693AB4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 w:rsidR="002561DB">
      <w:rPr>
        <w:rStyle w:val="Seitenzahl"/>
        <w:sz w:val="18"/>
        <w:szCs w:val="18"/>
      </w:rPr>
      <w:tab/>
    </w:r>
    <w:r w:rsidR="002561DB">
      <w:rPr>
        <w:rStyle w:val="Seitenzahl"/>
        <w:sz w:val="18"/>
        <w:szCs w:val="18"/>
      </w:rPr>
      <w:tab/>
    </w:r>
    <w:r w:rsidR="002561DB" w:rsidRPr="00152B9C">
      <w:rPr>
        <w:rStyle w:val="Seitenzahl"/>
        <w:sz w:val="18"/>
        <w:szCs w:val="18"/>
      </w:rPr>
      <w:fldChar w:fldCharType="begin"/>
    </w:r>
    <w:r w:rsidR="002561DB" w:rsidRPr="00152B9C">
      <w:rPr>
        <w:rStyle w:val="Seitenzahl"/>
        <w:sz w:val="18"/>
        <w:szCs w:val="18"/>
      </w:rPr>
      <w:instrText xml:space="preserve"> PAGE </w:instrText>
    </w:r>
    <w:r w:rsidR="002561DB" w:rsidRPr="00152B9C">
      <w:rPr>
        <w:rStyle w:val="Seitenzahl"/>
        <w:sz w:val="18"/>
        <w:szCs w:val="18"/>
      </w:rPr>
      <w:fldChar w:fldCharType="separate"/>
    </w:r>
    <w:r w:rsidR="001061F8">
      <w:rPr>
        <w:rStyle w:val="Seitenzahl"/>
        <w:noProof/>
        <w:sz w:val="18"/>
        <w:szCs w:val="18"/>
      </w:rPr>
      <w:t>2</w:t>
    </w:r>
    <w:r w:rsidR="002561DB" w:rsidRPr="00152B9C">
      <w:rPr>
        <w:rStyle w:val="Seitenzahl"/>
        <w:sz w:val="18"/>
        <w:szCs w:val="18"/>
      </w:rPr>
      <w:fldChar w:fldCharType="end"/>
    </w:r>
    <w:r w:rsidR="002561DB" w:rsidRPr="00152B9C">
      <w:rPr>
        <w:rStyle w:val="Seitenzahl"/>
        <w:sz w:val="18"/>
        <w:szCs w:val="18"/>
      </w:rPr>
      <w:t>/</w:t>
    </w:r>
    <w:r w:rsidR="002561DB" w:rsidRPr="00152B9C">
      <w:rPr>
        <w:rStyle w:val="Seitenzahl"/>
        <w:sz w:val="18"/>
        <w:szCs w:val="18"/>
      </w:rPr>
      <w:fldChar w:fldCharType="begin"/>
    </w:r>
    <w:r w:rsidR="002561DB" w:rsidRPr="00152B9C">
      <w:rPr>
        <w:rStyle w:val="Seitenzahl"/>
        <w:sz w:val="18"/>
        <w:szCs w:val="18"/>
      </w:rPr>
      <w:instrText xml:space="preserve"> NUMPAGES </w:instrText>
    </w:r>
    <w:r w:rsidR="002561DB" w:rsidRPr="00152B9C">
      <w:rPr>
        <w:rStyle w:val="Seitenzahl"/>
        <w:sz w:val="18"/>
        <w:szCs w:val="18"/>
      </w:rPr>
      <w:fldChar w:fldCharType="separate"/>
    </w:r>
    <w:r w:rsidR="001061F8">
      <w:rPr>
        <w:rStyle w:val="Seitenzahl"/>
        <w:noProof/>
        <w:sz w:val="18"/>
        <w:szCs w:val="18"/>
      </w:rPr>
      <w:t>4</w:t>
    </w:r>
    <w:r w:rsidR="002561DB"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3E45" w14:textId="77777777" w:rsidR="006D6828" w:rsidRDefault="006D6828">
      <w:r>
        <w:separator/>
      </w:r>
    </w:p>
  </w:footnote>
  <w:footnote w:type="continuationSeparator" w:id="0">
    <w:p w14:paraId="1F4C895E" w14:textId="77777777" w:rsidR="006D6828" w:rsidRDefault="006D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CD31" w14:textId="77777777" w:rsidR="002561DB" w:rsidRDefault="006221EC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DCAEA42" wp14:editId="614E0A7B">
          <wp:simplePos x="0" y="0"/>
          <wp:positionH relativeFrom="column">
            <wp:posOffset>4389120</wp:posOffset>
          </wp:positionH>
          <wp:positionV relativeFrom="paragraph">
            <wp:posOffset>-107950</wp:posOffset>
          </wp:positionV>
          <wp:extent cx="1458000" cy="432000"/>
          <wp:effectExtent l="0" t="0" r="889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04_21_SNU_Logo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2561DB" w14:paraId="2307F075" w14:textId="77777777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A9CD1D5" w14:textId="77777777" w:rsidR="002561DB" w:rsidRPr="003D6F6E" w:rsidRDefault="009B512D" w:rsidP="00E90603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Vereinfachter </w:t>
          </w:r>
          <w:r w:rsidR="000544F7">
            <w:rPr>
              <w:rFonts w:cs="Arial"/>
              <w:sz w:val="18"/>
              <w:szCs w:val="18"/>
            </w:rPr>
            <w:t>Verwendungsnachweis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2A839D" w14:textId="77777777" w:rsidR="002561DB" w:rsidRDefault="002561DB" w:rsidP="006732E4">
          <w:pPr>
            <w:pStyle w:val="Kopfzeile"/>
          </w:pPr>
        </w:p>
      </w:tc>
    </w:tr>
  </w:tbl>
  <w:p w14:paraId="02A08ADB" w14:textId="77777777" w:rsidR="002561DB" w:rsidRDefault="002561DB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B1E"/>
    <w:multiLevelType w:val="hybridMultilevel"/>
    <w:tmpl w:val="4E5219A0"/>
    <w:lvl w:ilvl="0" w:tplc="02A27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E05"/>
    <w:multiLevelType w:val="hybridMultilevel"/>
    <w:tmpl w:val="7FE0482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722"/>
    <w:multiLevelType w:val="hybridMultilevel"/>
    <w:tmpl w:val="0EDC5D94"/>
    <w:lvl w:ilvl="0" w:tplc="9E6C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DFF"/>
    <w:multiLevelType w:val="hybridMultilevel"/>
    <w:tmpl w:val="3BB4BC56"/>
    <w:lvl w:ilvl="0" w:tplc="3940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01D"/>
    <w:multiLevelType w:val="hybridMultilevel"/>
    <w:tmpl w:val="E278BC52"/>
    <w:lvl w:ilvl="0" w:tplc="916C5976">
      <w:start w:val="1"/>
      <w:numFmt w:val="decimal"/>
      <w:lvlText w:val="Vo%1"/>
      <w:lvlJc w:val="left"/>
      <w:pPr>
        <w:ind w:left="0" w:firstLine="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21"/>
    <w:multiLevelType w:val="hybridMultilevel"/>
    <w:tmpl w:val="1430F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55D"/>
    <w:multiLevelType w:val="hybridMultilevel"/>
    <w:tmpl w:val="1396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A07"/>
    <w:multiLevelType w:val="hybridMultilevel"/>
    <w:tmpl w:val="7C180DD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E174D"/>
    <w:multiLevelType w:val="hybridMultilevel"/>
    <w:tmpl w:val="4288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83706"/>
    <w:multiLevelType w:val="hybridMultilevel"/>
    <w:tmpl w:val="7FFC891A"/>
    <w:lvl w:ilvl="0" w:tplc="B5B8F84E">
      <w:numFmt w:val="bullet"/>
      <w:lvlText w:val="-"/>
      <w:lvlJc w:val="left"/>
      <w:pPr>
        <w:ind w:left="1413" w:hanging="705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0D752E"/>
    <w:multiLevelType w:val="hybridMultilevel"/>
    <w:tmpl w:val="8BE8E216"/>
    <w:lvl w:ilvl="0" w:tplc="8FB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0"/>
        <w:u w:color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A8557C"/>
    <w:multiLevelType w:val="hybridMultilevel"/>
    <w:tmpl w:val="C624F5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72A8"/>
    <w:multiLevelType w:val="multilevel"/>
    <w:tmpl w:val="9ADE9D3E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8000"/>
        <w:sz w:val="20"/>
        <w:u w:color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6"/>
  </w:num>
  <w:num w:numId="5">
    <w:abstractNumId w:val="12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3"/>
  </w:num>
  <w:num w:numId="14">
    <w:abstractNumId w:val="7"/>
  </w:num>
  <w:num w:numId="15">
    <w:abstractNumId w:val="16"/>
  </w:num>
  <w:num w:numId="16">
    <w:abstractNumId w:val="16"/>
  </w:num>
  <w:num w:numId="17">
    <w:abstractNumId w:val="5"/>
  </w:num>
  <w:num w:numId="18">
    <w:abstractNumId w:val="16"/>
  </w:num>
  <w:num w:numId="19">
    <w:abstractNumId w:val="0"/>
  </w:num>
  <w:num w:numId="20">
    <w:abstractNumId w:val="16"/>
  </w:num>
  <w:num w:numId="21">
    <w:abstractNumId w:val="18"/>
  </w:num>
  <w:num w:numId="22">
    <w:abstractNumId w:val="10"/>
  </w:num>
  <w:num w:numId="23">
    <w:abstractNumId w:val="14"/>
  </w:num>
  <w:num w:numId="24">
    <w:abstractNumId w:val="2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1F9"/>
    <w:rsid w:val="00005363"/>
    <w:rsid w:val="000110AA"/>
    <w:rsid w:val="00014D10"/>
    <w:rsid w:val="00020185"/>
    <w:rsid w:val="00022A41"/>
    <w:rsid w:val="0002636C"/>
    <w:rsid w:val="00046EEB"/>
    <w:rsid w:val="0004733C"/>
    <w:rsid w:val="000544F7"/>
    <w:rsid w:val="0006574C"/>
    <w:rsid w:val="00071BD7"/>
    <w:rsid w:val="00075995"/>
    <w:rsid w:val="00080F9C"/>
    <w:rsid w:val="000823B2"/>
    <w:rsid w:val="00093157"/>
    <w:rsid w:val="000956EC"/>
    <w:rsid w:val="00095A75"/>
    <w:rsid w:val="000A12F0"/>
    <w:rsid w:val="000A41D6"/>
    <w:rsid w:val="000B0F62"/>
    <w:rsid w:val="000C3241"/>
    <w:rsid w:val="000C3A7D"/>
    <w:rsid w:val="000C4096"/>
    <w:rsid w:val="000C500D"/>
    <w:rsid w:val="000C568B"/>
    <w:rsid w:val="000E0508"/>
    <w:rsid w:val="000E09D7"/>
    <w:rsid w:val="000F0F33"/>
    <w:rsid w:val="000F6A03"/>
    <w:rsid w:val="00103919"/>
    <w:rsid w:val="001061F8"/>
    <w:rsid w:val="0011202D"/>
    <w:rsid w:val="0011389B"/>
    <w:rsid w:val="00123B45"/>
    <w:rsid w:val="001272F3"/>
    <w:rsid w:val="0012765F"/>
    <w:rsid w:val="00136940"/>
    <w:rsid w:val="0014197C"/>
    <w:rsid w:val="0015515A"/>
    <w:rsid w:val="0015598E"/>
    <w:rsid w:val="00174E73"/>
    <w:rsid w:val="0017718D"/>
    <w:rsid w:val="00184B04"/>
    <w:rsid w:val="0019551B"/>
    <w:rsid w:val="001A6C41"/>
    <w:rsid w:val="001A724A"/>
    <w:rsid w:val="001C16E2"/>
    <w:rsid w:val="001C5932"/>
    <w:rsid w:val="001D6155"/>
    <w:rsid w:val="001E7B95"/>
    <w:rsid w:val="001F47CE"/>
    <w:rsid w:val="001F75FE"/>
    <w:rsid w:val="00201AB9"/>
    <w:rsid w:val="00235285"/>
    <w:rsid w:val="002528A9"/>
    <w:rsid w:val="00252B1C"/>
    <w:rsid w:val="002561DB"/>
    <w:rsid w:val="00257CA0"/>
    <w:rsid w:val="00270761"/>
    <w:rsid w:val="002735B6"/>
    <w:rsid w:val="0028164A"/>
    <w:rsid w:val="002946B2"/>
    <w:rsid w:val="002A605B"/>
    <w:rsid w:val="002B1A86"/>
    <w:rsid w:val="002C1847"/>
    <w:rsid w:val="002C29CF"/>
    <w:rsid w:val="002D2163"/>
    <w:rsid w:val="002D31E8"/>
    <w:rsid w:val="002E1AC8"/>
    <w:rsid w:val="002E2CA7"/>
    <w:rsid w:val="002E320C"/>
    <w:rsid w:val="002F1E30"/>
    <w:rsid w:val="002F2B78"/>
    <w:rsid w:val="002F6D3E"/>
    <w:rsid w:val="00302A7E"/>
    <w:rsid w:val="00305BD0"/>
    <w:rsid w:val="0031103F"/>
    <w:rsid w:val="00312D12"/>
    <w:rsid w:val="00325004"/>
    <w:rsid w:val="0032672E"/>
    <w:rsid w:val="0033726E"/>
    <w:rsid w:val="003403BA"/>
    <w:rsid w:val="00345600"/>
    <w:rsid w:val="003574C7"/>
    <w:rsid w:val="003632A3"/>
    <w:rsid w:val="0036612D"/>
    <w:rsid w:val="00372F59"/>
    <w:rsid w:val="00373361"/>
    <w:rsid w:val="00374AC6"/>
    <w:rsid w:val="00377FBB"/>
    <w:rsid w:val="00382DF0"/>
    <w:rsid w:val="00391672"/>
    <w:rsid w:val="00394A2B"/>
    <w:rsid w:val="003A001A"/>
    <w:rsid w:val="003A35A3"/>
    <w:rsid w:val="003A5838"/>
    <w:rsid w:val="003B7956"/>
    <w:rsid w:val="003C76DE"/>
    <w:rsid w:val="003D3E19"/>
    <w:rsid w:val="003D6F6E"/>
    <w:rsid w:val="003E4009"/>
    <w:rsid w:val="003E5C47"/>
    <w:rsid w:val="003E6C15"/>
    <w:rsid w:val="003F00BF"/>
    <w:rsid w:val="003F0124"/>
    <w:rsid w:val="003F26F3"/>
    <w:rsid w:val="003F5139"/>
    <w:rsid w:val="003F752D"/>
    <w:rsid w:val="00413DA1"/>
    <w:rsid w:val="00417219"/>
    <w:rsid w:val="00425C76"/>
    <w:rsid w:val="00426DF4"/>
    <w:rsid w:val="0042742C"/>
    <w:rsid w:val="00476665"/>
    <w:rsid w:val="00482555"/>
    <w:rsid w:val="00494B46"/>
    <w:rsid w:val="004B0C29"/>
    <w:rsid w:val="004C15F3"/>
    <w:rsid w:val="004C19DF"/>
    <w:rsid w:val="004C3049"/>
    <w:rsid w:val="004D3499"/>
    <w:rsid w:val="004D7580"/>
    <w:rsid w:val="004E5502"/>
    <w:rsid w:val="004E634B"/>
    <w:rsid w:val="00503BF6"/>
    <w:rsid w:val="0051473A"/>
    <w:rsid w:val="00536EF4"/>
    <w:rsid w:val="00554FD1"/>
    <w:rsid w:val="00561503"/>
    <w:rsid w:val="00564600"/>
    <w:rsid w:val="00564D46"/>
    <w:rsid w:val="00565593"/>
    <w:rsid w:val="00566E61"/>
    <w:rsid w:val="005671B1"/>
    <w:rsid w:val="0057159E"/>
    <w:rsid w:val="005770D5"/>
    <w:rsid w:val="00580FF5"/>
    <w:rsid w:val="00581982"/>
    <w:rsid w:val="005831EE"/>
    <w:rsid w:val="00585921"/>
    <w:rsid w:val="005859CB"/>
    <w:rsid w:val="00595651"/>
    <w:rsid w:val="005A2373"/>
    <w:rsid w:val="005A63CE"/>
    <w:rsid w:val="005B4139"/>
    <w:rsid w:val="005B7AB4"/>
    <w:rsid w:val="005C172A"/>
    <w:rsid w:val="005D5626"/>
    <w:rsid w:val="005E3343"/>
    <w:rsid w:val="005F6F14"/>
    <w:rsid w:val="00605D5B"/>
    <w:rsid w:val="00612EE0"/>
    <w:rsid w:val="006221EC"/>
    <w:rsid w:val="006243EC"/>
    <w:rsid w:val="00627CE5"/>
    <w:rsid w:val="0065286C"/>
    <w:rsid w:val="00671A9A"/>
    <w:rsid w:val="006732E4"/>
    <w:rsid w:val="00676A54"/>
    <w:rsid w:val="006806FD"/>
    <w:rsid w:val="00687D36"/>
    <w:rsid w:val="00693AB4"/>
    <w:rsid w:val="006B4F91"/>
    <w:rsid w:val="006B6545"/>
    <w:rsid w:val="006C245F"/>
    <w:rsid w:val="006C6F54"/>
    <w:rsid w:val="006D2960"/>
    <w:rsid w:val="006D4C6D"/>
    <w:rsid w:val="006D6828"/>
    <w:rsid w:val="006E4F74"/>
    <w:rsid w:val="006F09F8"/>
    <w:rsid w:val="00707DD2"/>
    <w:rsid w:val="00710B06"/>
    <w:rsid w:val="00733FBF"/>
    <w:rsid w:val="007349E8"/>
    <w:rsid w:val="00736F60"/>
    <w:rsid w:val="00740E67"/>
    <w:rsid w:val="00745F3A"/>
    <w:rsid w:val="00763D8D"/>
    <w:rsid w:val="0077279A"/>
    <w:rsid w:val="00777006"/>
    <w:rsid w:val="007804DD"/>
    <w:rsid w:val="00781139"/>
    <w:rsid w:val="00781D93"/>
    <w:rsid w:val="0078687E"/>
    <w:rsid w:val="00794625"/>
    <w:rsid w:val="007A601C"/>
    <w:rsid w:val="007A6FBE"/>
    <w:rsid w:val="007D3C52"/>
    <w:rsid w:val="007F4016"/>
    <w:rsid w:val="00805DDA"/>
    <w:rsid w:val="00835266"/>
    <w:rsid w:val="00840597"/>
    <w:rsid w:val="00856AA1"/>
    <w:rsid w:val="008578A5"/>
    <w:rsid w:val="00872142"/>
    <w:rsid w:val="008860E6"/>
    <w:rsid w:val="008C20CF"/>
    <w:rsid w:val="008C65E3"/>
    <w:rsid w:val="008C7F2A"/>
    <w:rsid w:val="008D0E1B"/>
    <w:rsid w:val="008D40A9"/>
    <w:rsid w:val="008D6AC8"/>
    <w:rsid w:val="008E1CE3"/>
    <w:rsid w:val="008E3D42"/>
    <w:rsid w:val="008E4E15"/>
    <w:rsid w:val="008F3668"/>
    <w:rsid w:val="008F7B10"/>
    <w:rsid w:val="00907F09"/>
    <w:rsid w:val="00915DEE"/>
    <w:rsid w:val="009233F6"/>
    <w:rsid w:val="0092535F"/>
    <w:rsid w:val="00930827"/>
    <w:rsid w:val="009348C5"/>
    <w:rsid w:val="0093494D"/>
    <w:rsid w:val="009355C6"/>
    <w:rsid w:val="009518BF"/>
    <w:rsid w:val="00953E1B"/>
    <w:rsid w:val="00970059"/>
    <w:rsid w:val="00974A40"/>
    <w:rsid w:val="00974C95"/>
    <w:rsid w:val="00977910"/>
    <w:rsid w:val="00984150"/>
    <w:rsid w:val="00985754"/>
    <w:rsid w:val="00987F75"/>
    <w:rsid w:val="009B19E2"/>
    <w:rsid w:val="009B512D"/>
    <w:rsid w:val="009C0B17"/>
    <w:rsid w:val="009C18F1"/>
    <w:rsid w:val="009C1B35"/>
    <w:rsid w:val="009D034F"/>
    <w:rsid w:val="009D171B"/>
    <w:rsid w:val="009D1976"/>
    <w:rsid w:val="009D2791"/>
    <w:rsid w:val="009D78D3"/>
    <w:rsid w:val="009D7A88"/>
    <w:rsid w:val="009E0318"/>
    <w:rsid w:val="009F15FD"/>
    <w:rsid w:val="00A12B4E"/>
    <w:rsid w:val="00A1339A"/>
    <w:rsid w:val="00A17000"/>
    <w:rsid w:val="00A26545"/>
    <w:rsid w:val="00A27AAD"/>
    <w:rsid w:val="00A4537D"/>
    <w:rsid w:val="00A5226D"/>
    <w:rsid w:val="00A60D53"/>
    <w:rsid w:val="00A65002"/>
    <w:rsid w:val="00A77D96"/>
    <w:rsid w:val="00A805F6"/>
    <w:rsid w:val="00AA24AF"/>
    <w:rsid w:val="00AA77C3"/>
    <w:rsid w:val="00AB6B1D"/>
    <w:rsid w:val="00AB6CEE"/>
    <w:rsid w:val="00AD3211"/>
    <w:rsid w:val="00AE3D06"/>
    <w:rsid w:val="00B0373A"/>
    <w:rsid w:val="00B135F4"/>
    <w:rsid w:val="00B177C4"/>
    <w:rsid w:val="00B37FAD"/>
    <w:rsid w:val="00B47366"/>
    <w:rsid w:val="00B475A0"/>
    <w:rsid w:val="00B7631B"/>
    <w:rsid w:val="00B76425"/>
    <w:rsid w:val="00B8469C"/>
    <w:rsid w:val="00B94737"/>
    <w:rsid w:val="00BA0CCD"/>
    <w:rsid w:val="00BA3802"/>
    <w:rsid w:val="00BA74E2"/>
    <w:rsid w:val="00BB2251"/>
    <w:rsid w:val="00BB66C2"/>
    <w:rsid w:val="00BD2DFC"/>
    <w:rsid w:val="00BD55FC"/>
    <w:rsid w:val="00BD6A25"/>
    <w:rsid w:val="00BE2B1B"/>
    <w:rsid w:val="00BF5411"/>
    <w:rsid w:val="00C03858"/>
    <w:rsid w:val="00C040B1"/>
    <w:rsid w:val="00C126F6"/>
    <w:rsid w:val="00C15A46"/>
    <w:rsid w:val="00C15FEA"/>
    <w:rsid w:val="00C266F0"/>
    <w:rsid w:val="00C30B85"/>
    <w:rsid w:val="00C30FBB"/>
    <w:rsid w:val="00C31FA8"/>
    <w:rsid w:val="00C34DD6"/>
    <w:rsid w:val="00C34FE4"/>
    <w:rsid w:val="00C3520E"/>
    <w:rsid w:val="00C371DE"/>
    <w:rsid w:val="00C502A1"/>
    <w:rsid w:val="00C518F1"/>
    <w:rsid w:val="00C565B8"/>
    <w:rsid w:val="00C62017"/>
    <w:rsid w:val="00C64774"/>
    <w:rsid w:val="00C70523"/>
    <w:rsid w:val="00C706B4"/>
    <w:rsid w:val="00C73EE8"/>
    <w:rsid w:val="00C80904"/>
    <w:rsid w:val="00C83BCA"/>
    <w:rsid w:val="00C93B37"/>
    <w:rsid w:val="00C94CC3"/>
    <w:rsid w:val="00CA78BC"/>
    <w:rsid w:val="00CB3371"/>
    <w:rsid w:val="00CE3FF5"/>
    <w:rsid w:val="00CE6C65"/>
    <w:rsid w:val="00CF47B1"/>
    <w:rsid w:val="00CF7978"/>
    <w:rsid w:val="00D11EE0"/>
    <w:rsid w:val="00D22BE0"/>
    <w:rsid w:val="00D2324C"/>
    <w:rsid w:val="00D4042A"/>
    <w:rsid w:val="00D4624C"/>
    <w:rsid w:val="00D5697F"/>
    <w:rsid w:val="00D6730B"/>
    <w:rsid w:val="00D705F4"/>
    <w:rsid w:val="00D70CFD"/>
    <w:rsid w:val="00D9296E"/>
    <w:rsid w:val="00DA5F18"/>
    <w:rsid w:val="00DB314E"/>
    <w:rsid w:val="00DB41A9"/>
    <w:rsid w:val="00DB48FF"/>
    <w:rsid w:val="00DC0B37"/>
    <w:rsid w:val="00DC4C78"/>
    <w:rsid w:val="00DD6E84"/>
    <w:rsid w:val="00DE0C87"/>
    <w:rsid w:val="00E01443"/>
    <w:rsid w:val="00E0532E"/>
    <w:rsid w:val="00E073DD"/>
    <w:rsid w:val="00E36AEA"/>
    <w:rsid w:val="00E417A2"/>
    <w:rsid w:val="00E54B67"/>
    <w:rsid w:val="00E729C8"/>
    <w:rsid w:val="00E765B5"/>
    <w:rsid w:val="00E76C7D"/>
    <w:rsid w:val="00E8600C"/>
    <w:rsid w:val="00E90603"/>
    <w:rsid w:val="00EA2274"/>
    <w:rsid w:val="00EE293D"/>
    <w:rsid w:val="00EF2DF0"/>
    <w:rsid w:val="00EF4BD6"/>
    <w:rsid w:val="00EF5967"/>
    <w:rsid w:val="00F05A4B"/>
    <w:rsid w:val="00F149CB"/>
    <w:rsid w:val="00F2055D"/>
    <w:rsid w:val="00F3022B"/>
    <w:rsid w:val="00F620AA"/>
    <w:rsid w:val="00F72C74"/>
    <w:rsid w:val="00F82D69"/>
    <w:rsid w:val="00F86F09"/>
    <w:rsid w:val="00F911DD"/>
    <w:rsid w:val="00F96CE7"/>
    <w:rsid w:val="00FC71C3"/>
    <w:rsid w:val="00FC7B15"/>
    <w:rsid w:val="00FD3E79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075B4DC"/>
  <w15:docId w15:val="{6C2C38FC-FC10-4313-A0A8-4BA5A5E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customStyle="1" w:styleId="SNUgrn">
    <w:name w:val="SNU grün"/>
    <w:basedOn w:val="Standard"/>
    <w:link w:val="SNUgrnZchn"/>
    <w:qFormat/>
    <w:rsid w:val="00184B04"/>
    <w:pPr>
      <w:ind w:left="34"/>
    </w:pPr>
    <w:rPr>
      <w:rFonts w:ascii="Arial" w:hAnsi="Arial" w:cs="Arial"/>
      <w:color w:val="008050"/>
      <w:sz w:val="20"/>
      <w:szCs w:val="20"/>
    </w:rPr>
  </w:style>
  <w:style w:type="character" w:customStyle="1" w:styleId="SNUgrnZchn">
    <w:name w:val="SNU grün Zchn"/>
    <w:basedOn w:val="Absatz-Standardschriftart"/>
    <w:link w:val="SNUgrn"/>
    <w:rsid w:val="00184B04"/>
    <w:rPr>
      <w:rFonts w:ascii="Arial" w:hAnsi="Arial" w:cs="Arial"/>
      <w:color w:val="008050"/>
      <w:sz w:val="20"/>
      <w:szCs w:val="20"/>
    </w:rPr>
  </w:style>
  <w:style w:type="character" w:styleId="BesuchterLink">
    <w:name w:val="FollowedHyperlink"/>
    <w:basedOn w:val="Absatz-Standardschriftart"/>
    <w:rsid w:val="00DC0B3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276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76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7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27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7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E429-46FD-4773-AAAB-7165268A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122</cp:revision>
  <cp:lastPrinted>2018-03-12T08:20:00Z</cp:lastPrinted>
  <dcterms:created xsi:type="dcterms:W3CDTF">2017-05-18T14:21:00Z</dcterms:created>
  <dcterms:modified xsi:type="dcterms:W3CDTF">2023-11-20T11:20:00Z</dcterms:modified>
</cp:coreProperties>
</file>