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BE9A" w14:textId="718B7198" w:rsidR="00150934" w:rsidRDefault="009400CC" w:rsidP="00150934">
      <w:pPr>
        <w:pStyle w:val="FormatvorlageTextkrper21LateinArial"/>
        <w:spacing w:line="276" w:lineRule="auto"/>
        <w:rPr>
          <w:rFonts w:asciiTheme="minorHAnsi" w:eastAsia="Times New Roman" w:hAnsiTheme="minorHAnsi" w:cstheme="minorHAnsi"/>
          <w:bCs/>
          <w:color w:val="02584E"/>
          <w:sz w:val="24"/>
          <w14:textFill>
            <w14:solidFill>
              <w14:srgbClr w14:val="02584E">
                <w14:alpha w14:val="30000"/>
              </w14:srgbClr>
            </w14:solidFill>
          </w14:textFill>
        </w:rPr>
      </w:pPr>
      <w:r>
        <w:rPr>
          <w:rFonts w:eastAsia="Times New Roman"/>
          <w:b/>
          <w:smallCaps/>
          <w:color w:val="51A026"/>
          <w:sz w:val="36"/>
          <w:szCs w:val="36"/>
        </w:rPr>
        <w:t>Ma</w:t>
      </w:r>
      <w:r w:rsidRPr="009400CC">
        <w:rPr>
          <w:rFonts w:ascii="Calibri" w:eastAsia="Times New Roman" w:hAnsi="Calibri" w:cs="Calibri"/>
          <w:b/>
          <w:smallCaps/>
          <w:color w:val="51A026"/>
          <w:sz w:val="36"/>
          <w:szCs w:val="36"/>
        </w:rPr>
        <w:t>ẞ</w:t>
      </w:r>
      <w:r w:rsidR="00150934" w:rsidRPr="00150934">
        <w:rPr>
          <w:rFonts w:eastAsia="Times New Roman"/>
          <w:b/>
          <w:smallCaps/>
          <w:color w:val="51A026"/>
          <w:sz w:val="36"/>
          <w:szCs w:val="36"/>
        </w:rPr>
        <w:t>nahmenantrag</w:t>
      </w:r>
    </w:p>
    <w:p w14:paraId="44837DC8" w14:textId="77777777" w:rsidR="00150934" w:rsidRPr="00150934" w:rsidRDefault="00150934" w:rsidP="00150934">
      <w:pPr>
        <w:pStyle w:val="FormatvorlageTextkrper21LateinArial"/>
        <w:spacing w:line="276" w:lineRule="auto"/>
        <w:rPr>
          <w:rFonts w:eastAsia="Times New Roman" w:cs="Arial"/>
          <w:bCs/>
          <w:color w:val="02584E"/>
          <w:sz w:val="18"/>
          <w14:textFill>
            <w14:solidFill>
              <w14:srgbClr w14:val="02584E">
                <w14:alpha w14:val="30000"/>
              </w14:srgbClr>
            </w14:solidFill>
          </w14:textFill>
        </w:rPr>
      </w:pPr>
    </w:p>
    <w:p w14:paraId="41CA0AE8" w14:textId="0BBAE333" w:rsidR="00150934" w:rsidRPr="00624C82" w:rsidRDefault="00150934" w:rsidP="00624C82">
      <w:pPr>
        <w:pStyle w:val="FormatvorlageTextkrper21LateinArial"/>
        <w:spacing w:line="276" w:lineRule="auto"/>
        <w:ind w:right="-1"/>
        <w:rPr>
          <w:rFonts w:eastAsia="Times New Roman"/>
          <w:b/>
          <w:color w:val="51A026"/>
          <w:sz w:val="18"/>
          <w:szCs w:val="36"/>
        </w:rPr>
      </w:pPr>
      <w:r w:rsidRPr="00150934">
        <w:rPr>
          <w:rFonts w:eastAsia="Times New Roman"/>
          <w:b/>
          <w:color w:val="51A026"/>
          <w:sz w:val="18"/>
          <w:szCs w:val="36"/>
        </w:rPr>
        <w:t xml:space="preserve">Zur Umsetzung von Maßnahmen aus EZG, die aus zwei Phasen </w:t>
      </w:r>
      <w:r w:rsidRPr="00624C82">
        <w:rPr>
          <w:rFonts w:eastAsia="Times New Roman"/>
          <w:b/>
          <w:color w:val="51A026"/>
          <w:sz w:val="18"/>
          <w:szCs w:val="36"/>
        </w:rPr>
        <w:t>(Herstellungs- &amp; Unterhaltungsphase) bestehen können.</w:t>
      </w:r>
    </w:p>
    <w:p w14:paraId="678028C8" w14:textId="77777777" w:rsidR="00150934" w:rsidRPr="009A6D94" w:rsidRDefault="00150934" w:rsidP="009A6D94">
      <w:pPr>
        <w:pStyle w:val="berschrift1"/>
        <w:spacing w:before="0" w:after="240" w:line="276" w:lineRule="auto"/>
        <w:rPr>
          <w:rFonts w:ascii="Arial" w:eastAsia="Times New Roman" w:hAnsi="Arial" w:cs="Arial"/>
          <w:bCs w:val="0"/>
          <w:color w:val="02584E"/>
          <w:kern w:val="0"/>
          <w:sz w:val="16"/>
          <w:szCs w:val="24"/>
          <w14:textFill>
            <w14:solidFill>
              <w14:srgbClr w14:val="02584E">
                <w14:alpha w14:val="30000"/>
              </w14:srgbClr>
            </w14:solidFill>
          </w14:textFill>
        </w:rPr>
      </w:pPr>
    </w:p>
    <w:p w14:paraId="13126FD5" w14:textId="12441544" w:rsidR="00345600" w:rsidRPr="00150934" w:rsidRDefault="000F52E2" w:rsidP="00033F38">
      <w:pPr>
        <w:pStyle w:val="berschrift1"/>
        <w:numPr>
          <w:ilvl w:val="0"/>
          <w:numId w:val="6"/>
        </w:numPr>
        <w:spacing w:before="0" w:after="0"/>
        <w:ind w:left="357" w:hanging="357"/>
        <w:jc w:val="both"/>
        <w:rPr>
          <w:rFonts w:ascii="Arial" w:hAnsi="Arial" w:cs="Arial"/>
          <w:sz w:val="20"/>
          <w:szCs w:val="24"/>
        </w:rPr>
      </w:pPr>
      <w:r>
        <w:rPr>
          <w:sz w:val="24"/>
          <w:szCs w:val="24"/>
        </w:rPr>
        <w:t>Ü</w:t>
      </w:r>
      <w:r w:rsidR="00A65002" w:rsidRPr="00745F3A">
        <w:rPr>
          <w:sz w:val="24"/>
          <w:szCs w:val="24"/>
        </w:rPr>
        <w:t>bersicht</w:t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624C82">
        <w:rPr>
          <w:sz w:val="24"/>
          <w:szCs w:val="24"/>
        </w:rPr>
        <w:t xml:space="preserve">    </w:t>
      </w:r>
      <w:r w:rsidR="009400CC">
        <w:rPr>
          <w:rFonts w:ascii="Arial" w:hAnsi="Arial" w:cs="Arial"/>
          <w:b w:val="0"/>
          <w:color w:val="000000" w:themeColor="text1"/>
          <w:sz w:val="16"/>
          <w:szCs w:val="24"/>
        </w:rPr>
        <w:t>Stand: 03</w:t>
      </w:r>
      <w:r w:rsidR="00150934" w:rsidRPr="00150934">
        <w:rPr>
          <w:rFonts w:ascii="Arial" w:hAnsi="Arial" w:cs="Arial"/>
          <w:b w:val="0"/>
          <w:color w:val="000000" w:themeColor="text1"/>
          <w:sz w:val="16"/>
          <w:szCs w:val="24"/>
        </w:rPr>
        <w:t>/202</w:t>
      </w:r>
      <w:r w:rsidR="009400CC">
        <w:rPr>
          <w:rFonts w:ascii="Arial" w:hAnsi="Arial" w:cs="Arial"/>
          <w:b w:val="0"/>
          <w:color w:val="000000" w:themeColor="text1"/>
          <w:sz w:val="16"/>
          <w:szCs w:val="24"/>
        </w:rPr>
        <w:t>3</w:t>
      </w:r>
    </w:p>
    <w:tbl>
      <w:tblPr>
        <w:tblW w:w="9327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6"/>
        <w:gridCol w:w="851"/>
        <w:gridCol w:w="425"/>
        <w:gridCol w:w="425"/>
        <w:gridCol w:w="709"/>
        <w:gridCol w:w="425"/>
        <w:gridCol w:w="54"/>
        <w:gridCol w:w="797"/>
        <w:gridCol w:w="283"/>
        <w:gridCol w:w="142"/>
        <w:gridCol w:w="283"/>
        <w:gridCol w:w="313"/>
        <w:gridCol w:w="2097"/>
      </w:tblGrid>
      <w:tr w:rsidR="000F52E2" w:rsidRPr="00740E67" w14:paraId="4FD312D4" w14:textId="77777777" w:rsidTr="0085629B">
        <w:trPr>
          <w:trHeight w:val="340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58FB72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MAE-Nummer</w:t>
            </w:r>
          </w:p>
        </w:tc>
        <w:tc>
          <w:tcPr>
            <w:tcW w:w="5103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371FB5A" w14:textId="3A1B311E" w:rsidR="000F52E2" w:rsidRPr="007607B0" w:rsidRDefault="000F52E2" w:rsidP="000F52E2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B31FAE" w14:textId="505938D4" w:rsidR="000F52E2" w:rsidRPr="00567D36" w:rsidRDefault="000F52E2" w:rsidP="000F52E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über EGon zu generieren</w:t>
            </w:r>
          </w:p>
        </w:tc>
      </w:tr>
      <w:tr w:rsidR="000F52E2" w:rsidRPr="00740E67" w14:paraId="16BE9D3A" w14:textId="77777777" w:rsidTr="0085629B">
        <w:trPr>
          <w:trHeight w:val="340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8626D5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Pr="003A514E"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8CA5BB" w14:textId="77777777" w:rsidR="000F52E2" w:rsidRPr="007607B0" w:rsidRDefault="000F52E2" w:rsidP="000F52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F52E2" w:rsidRPr="00740E67" w14:paraId="33999C7A" w14:textId="77777777" w:rsidTr="0085629B">
        <w:trPr>
          <w:trHeight w:val="340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A26694" w14:textId="77777777" w:rsidR="000F52E2" w:rsidRPr="003A514E" w:rsidRDefault="000F52E2" w:rsidP="000F52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</w:t>
            </w:r>
            <w:r w:rsidRPr="003A514E">
              <w:rPr>
                <w:rFonts w:ascii="Arial" w:hAnsi="Arial" w:cs="Arial"/>
                <w:sz w:val="20"/>
                <w:szCs w:val="20"/>
              </w:rPr>
              <w:t>beschreibung</w:t>
            </w: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1C73F6" w14:textId="0B30EB47" w:rsidR="000F52E2" w:rsidRPr="003A514E" w:rsidRDefault="000F52E2" w:rsidP="000F52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E2" w:rsidRPr="00872142" w14:paraId="1F9460BA" w14:textId="77777777" w:rsidTr="0085629B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FD3193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Maßnahmenfläche</w:t>
            </w:r>
          </w:p>
        </w:tc>
        <w:tc>
          <w:tcPr>
            <w:tcW w:w="323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63D25C" w14:textId="52B141AF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Landkreis</w:t>
            </w:r>
            <w:r w:rsidRPr="003A514E">
              <w:rPr>
                <w:rFonts w:ascii="Arial" w:hAnsi="Arial" w:cs="Arial"/>
                <w:sz w:val="20"/>
                <w:szCs w:val="20"/>
              </w:rPr>
              <w:t>:</w:t>
            </w:r>
            <w:r w:rsidR="007607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89D3F0" w14:textId="4AFB0033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</w:t>
            </w:r>
            <w:r w:rsidR="003D3667">
              <w:rPr>
                <w:rFonts w:ascii="Arial" w:hAnsi="Arial" w:cs="Arial"/>
                <w:sz w:val="20"/>
                <w:szCs w:val="20"/>
              </w:rPr>
              <w:t>einde</w:t>
            </w:r>
            <w:r w:rsidRPr="003A514E">
              <w:rPr>
                <w:rFonts w:ascii="Arial" w:hAnsi="Arial" w:cs="Arial"/>
                <w:sz w:val="20"/>
                <w:szCs w:val="20"/>
              </w:rPr>
              <w:t>:</w:t>
            </w:r>
            <w:r w:rsidR="007607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52E2" w:rsidRPr="00872142" w14:paraId="6307F7FB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4F7E70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A1D8D3" w14:textId="331187C1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Naturraum:</w:t>
            </w:r>
            <w:r w:rsidR="007607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52E2" w:rsidRPr="00872142" w14:paraId="62E0B256" w14:textId="77777777" w:rsidTr="0085629B">
        <w:trPr>
          <w:trHeight w:val="340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3C15683" w14:textId="2D7A9820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Gebietskulisse nach § 7 Abs. 1 LNatSchG</w:t>
            </w: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20C2DE" w14:textId="1EFAD9BB" w:rsidR="000F52E2" w:rsidRPr="000F52E2" w:rsidRDefault="000F52E2" w:rsidP="000F52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D65FF" w:rsidRPr="00872142" w14:paraId="54EB7039" w14:textId="77777777" w:rsidTr="0085629B">
        <w:trPr>
          <w:trHeight w:val="340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1267876" w14:textId="77777777" w:rsidR="000F52E2" w:rsidRPr="003A514E" w:rsidRDefault="000F52E2" w:rsidP="000F52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Flächeneigentümer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5200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BE8444D" w14:textId="77777777" w:rsidR="000F52E2" w:rsidRPr="003A514E" w:rsidRDefault="000F52E2" w:rsidP="000F52E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90F3FF" w14:textId="77777777" w:rsidR="000F52E2" w:rsidRPr="003A514E" w:rsidRDefault="000F52E2" w:rsidP="000F5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54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 w:themeColor="text1" w:themeTint="80"/>
                  <w:left w:val="single" w:sz="4" w:space="0" w:color="FFFFFF" w:themeColor="background1"/>
                  <w:bottom w:val="single" w:sz="4" w:space="0" w:color="7F7F7F" w:themeColor="text1" w:themeTint="80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BED560E" w14:textId="77777777" w:rsidR="000F52E2" w:rsidRPr="003A514E" w:rsidRDefault="000F52E2" w:rsidP="000F52E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0B1773" w14:textId="77777777" w:rsidR="000F52E2" w:rsidRPr="003A514E" w:rsidRDefault="000F52E2" w:rsidP="000F5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830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 w:themeColor="text1" w:themeTint="80"/>
                  <w:left w:val="single" w:sz="4" w:space="0" w:color="FFFFFF" w:themeColor="background1"/>
                  <w:bottom w:val="single" w:sz="4" w:space="0" w:color="7F7F7F" w:themeColor="text1" w:themeTint="80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38F71BF" w14:textId="77777777" w:rsidR="000F52E2" w:rsidRPr="003A514E" w:rsidRDefault="000F52E2" w:rsidP="000F52E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0B4D22" w14:textId="77777777" w:rsidR="000F52E2" w:rsidRPr="003A514E" w:rsidRDefault="000F52E2" w:rsidP="000F5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425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9AD34B" w14:textId="77777777" w:rsidR="000F52E2" w:rsidRPr="003A514E" w:rsidRDefault="000F52E2" w:rsidP="000F5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A891BA" w14:textId="77777777" w:rsidR="000F52E2" w:rsidRPr="003A514E" w:rsidRDefault="000F52E2" w:rsidP="000F5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E2" w:rsidRPr="00740E67" w14:paraId="6B604E36" w14:textId="77777777" w:rsidTr="0085629B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73D2ADF" w14:textId="6D5C2852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Pr="00C64774">
              <w:rPr>
                <w:rFonts w:ascii="Arial" w:hAnsi="Arial" w:cs="Arial"/>
                <w:sz w:val="20"/>
                <w:szCs w:val="20"/>
              </w:rPr>
              <w:t>zeitraum</w:t>
            </w: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A2A9FE" w14:textId="4CF8F25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Geplanter Beginn: </w:t>
            </w:r>
          </w:p>
        </w:tc>
      </w:tr>
      <w:tr w:rsidR="000F52E2" w:rsidRPr="00740E67" w14:paraId="16366C7A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A55EC2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B311D1B" w14:textId="458D6B99" w:rsidR="000F52E2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Dauer Herstellungsphase (Phase I</w:t>
            </w:r>
            <w:r w:rsidRPr="00916566">
              <w:rPr>
                <w:rFonts w:ascii="Arial" w:hAnsi="Arial" w:cs="Arial"/>
                <w:sz w:val="20"/>
                <w:szCs w:val="20"/>
              </w:rPr>
              <w:t>)</w:t>
            </w:r>
            <w:r w:rsidR="0085629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0F52E2" w:rsidRPr="00740E67" w14:paraId="66DBFEF6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0EC4BBA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21FC61" w14:textId="2F8F7CE1" w:rsidR="000F52E2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Daue</w:t>
            </w:r>
            <w:r w:rsidR="0085629B">
              <w:rPr>
                <w:rFonts w:ascii="Arial" w:hAnsi="Arial" w:cs="Arial"/>
                <w:sz w:val="20"/>
                <w:szCs w:val="20"/>
              </w:rPr>
              <w:t xml:space="preserve">r Unterhaltungsphase (Phase II): </w:t>
            </w:r>
          </w:p>
        </w:tc>
      </w:tr>
      <w:tr w:rsidR="000F52E2" w:rsidRPr="00740E67" w14:paraId="7C20C1F1" w14:textId="77777777" w:rsidTr="008D65FF">
        <w:trPr>
          <w:trHeight w:val="340"/>
        </w:trPr>
        <w:tc>
          <w:tcPr>
            <w:tcW w:w="9327" w:type="dxa"/>
            <w:gridSpan w:val="1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D262B0" w14:textId="192F759C" w:rsidR="000F52E2" w:rsidRPr="003E7B0B" w:rsidRDefault="000F52E2" w:rsidP="0085629B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F52E2" w:rsidRPr="00740E67" w14:paraId="3857463B" w14:textId="77777777" w:rsidTr="0085629B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BD29BF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Antragsteller</w:t>
            </w: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F74D24" w14:textId="705E9AAC" w:rsidR="000F52E2" w:rsidRPr="003A514E" w:rsidRDefault="0085629B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  <w:r w:rsidR="000F52E2" w:rsidRPr="003A5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F52E2" w:rsidRPr="00740E67" w14:paraId="2431C1EC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72E0B58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75F481" w14:textId="77777777" w:rsidR="000F52E2" w:rsidRPr="003A514E" w:rsidRDefault="000F52E2" w:rsidP="000F5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</w:tr>
      <w:tr w:rsidR="000F52E2" w:rsidRPr="00740E67" w14:paraId="325A7324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3E93209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3138B2" w14:textId="6F3A319A" w:rsidR="000F52E2" w:rsidRPr="003A514E" w:rsidRDefault="008D65FF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Vorsteuer</w:t>
            </w:r>
            <w:r w:rsidR="000F52E2" w:rsidRPr="003A514E">
              <w:rPr>
                <w:rFonts w:ascii="Arial" w:hAnsi="Arial" w:cs="Arial"/>
                <w:sz w:val="20"/>
                <w:szCs w:val="20"/>
              </w:rPr>
              <w:t>abzugsberechtigt: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58CBB3" w14:textId="77777777" w:rsidR="000F52E2" w:rsidRPr="003A514E" w:rsidRDefault="00624C82" w:rsidP="000F5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93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2E2"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8B4CFE" w14:textId="77777777" w:rsidR="000F52E2" w:rsidRPr="003A514E" w:rsidRDefault="000F52E2" w:rsidP="000F52E2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ohne </w:t>
            </w:r>
            <w:r>
              <w:rPr>
                <w:rFonts w:ascii="Arial" w:hAnsi="Arial" w:cs="Arial"/>
                <w:sz w:val="16"/>
                <w:szCs w:val="16"/>
              </w:rPr>
              <w:t>USt - netto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15AA9B" w14:textId="77777777" w:rsidR="000F52E2" w:rsidRPr="003A514E" w:rsidRDefault="00624C82" w:rsidP="000F52E2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66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2E2"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3EB960" w14:textId="77777777" w:rsidR="000F52E2" w:rsidRPr="003A514E" w:rsidRDefault="000F52E2" w:rsidP="000F52E2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mit </w:t>
            </w:r>
            <w:r>
              <w:rPr>
                <w:rFonts w:ascii="Arial" w:hAnsi="Arial" w:cs="Arial"/>
                <w:sz w:val="16"/>
                <w:szCs w:val="16"/>
              </w:rPr>
              <w:t>USt - brutto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F52E2" w:rsidRPr="00740E67" w14:paraId="07476008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FFE8B2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8ECC7B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</w:tr>
      <w:tr w:rsidR="000F52E2" w:rsidRPr="00740E67" w14:paraId="1DAA160E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3BC21C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9296A6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</w:tr>
      <w:tr w:rsidR="000F52E2" w:rsidRPr="00740E67" w14:paraId="0C39B011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1CCFF5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62BEAC" w14:textId="0CAE52D4" w:rsidR="000F52E2" w:rsidRPr="003A514E" w:rsidRDefault="008D65FF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+ </w:t>
            </w:r>
            <w:r w:rsidR="000F52E2" w:rsidRPr="003A514E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0F52E2" w:rsidRPr="00740E67" w14:paraId="66DDDB6D" w14:textId="77777777" w:rsidTr="007607B0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9230D4" w14:textId="3F028BDF" w:rsidR="000F52E2" w:rsidRPr="003A514E" w:rsidRDefault="000F52E2" w:rsidP="00760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680D95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0F52E2" w:rsidRPr="00740E67" w14:paraId="37743F38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37DDAE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404A6E" w14:textId="755D2EB3" w:rsidR="000F52E2" w:rsidRPr="003A514E" w:rsidRDefault="008D65FF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+ </w:t>
            </w:r>
            <w:r w:rsidR="000F52E2" w:rsidRPr="003A514E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0F52E2" w:rsidRPr="00740E67" w14:paraId="7574A901" w14:textId="77777777" w:rsidTr="0085629B">
        <w:trPr>
          <w:trHeight w:val="340"/>
        </w:trPr>
        <w:tc>
          <w:tcPr>
            <w:tcW w:w="9327" w:type="dxa"/>
            <w:gridSpan w:val="1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AA1858" w14:textId="77777777" w:rsidR="000F52E2" w:rsidRPr="00FF4042" w:rsidRDefault="000F52E2" w:rsidP="000F52E2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5629B" w:rsidRPr="00740E67" w14:paraId="0575730B" w14:textId="77777777" w:rsidTr="0085629B">
        <w:trPr>
          <w:trHeight w:val="340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FCAD34" w14:textId="1A1AF9E5" w:rsidR="0085629B" w:rsidRPr="00C64774" w:rsidRDefault="0085629B" w:rsidP="008D6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Beantragte Zuwendung in €</w:t>
            </w: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AC779C" w14:textId="493BA0CE" w:rsidR="0085629B" w:rsidRPr="000A12F0" w:rsidRDefault="0085629B" w:rsidP="00856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E2" w:rsidRPr="00740E67" w14:paraId="5B78E156" w14:textId="77777777" w:rsidTr="0085629B">
        <w:trPr>
          <w:trHeight w:val="340"/>
        </w:trPr>
        <w:tc>
          <w:tcPr>
            <w:tcW w:w="9327" w:type="dxa"/>
            <w:gridSpan w:val="1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CB1889" w14:textId="77777777" w:rsidR="000F52E2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E2" w:rsidRPr="00740E67" w14:paraId="7A41535E" w14:textId="77777777" w:rsidTr="0085629B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7698878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 w:rsidRPr="00C64774">
              <w:rPr>
                <w:rFonts w:ascii="Arial" w:hAnsi="Arial" w:cs="Arial"/>
                <w:sz w:val="20"/>
                <w:szCs w:val="20"/>
              </w:rPr>
              <w:t>Bankverbindung</w:t>
            </w: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A53079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Inhaber:</w:t>
            </w:r>
          </w:p>
        </w:tc>
      </w:tr>
      <w:tr w:rsidR="000F52E2" w:rsidRPr="00740E67" w14:paraId="0BA1947C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282CF1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50F3B1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</w:tr>
      <w:tr w:rsidR="000F52E2" w:rsidRPr="00740E67" w14:paraId="0D9BC449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CA21F4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855D5D" w14:textId="77777777" w:rsidR="000F52E2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391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5B9CD1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</w:tr>
    </w:tbl>
    <w:p w14:paraId="0DD8B6C4" w14:textId="65E5D714" w:rsidR="00624C82" w:rsidRPr="00624C82" w:rsidRDefault="00624C82" w:rsidP="00624C82"/>
    <w:p w14:paraId="1D8658B9" w14:textId="77777777" w:rsidR="006423B4" w:rsidRPr="006423B4" w:rsidRDefault="006423B4">
      <w:pPr>
        <w:rPr>
          <w:rFonts w:ascii="Arial" w:hAnsi="Arial" w:cs="Arial"/>
          <w:color w:val="02584E"/>
          <w:sz w:val="17"/>
          <w:szCs w:val="17"/>
        </w:rPr>
      </w:pPr>
      <w:r w:rsidRPr="006423B4">
        <w:rPr>
          <w:rFonts w:ascii="Arial" w:hAnsi="Arial" w:cs="Arial"/>
          <w:color w:val="02584E"/>
          <w:sz w:val="20"/>
        </w:rPr>
        <w:t xml:space="preserve">Für weitere Informationen zur Antragstellung siehe folgende Merkblätter. Diese können </w:t>
      </w:r>
      <w:r>
        <w:rPr>
          <w:rFonts w:ascii="Arial" w:hAnsi="Arial" w:cs="Arial"/>
          <w:color w:val="02584E"/>
          <w:sz w:val="20"/>
        </w:rPr>
        <w:t>auf der Seite</w:t>
      </w:r>
      <w:r w:rsidRPr="006423B4">
        <w:rPr>
          <w:rFonts w:ascii="Arial" w:hAnsi="Arial" w:cs="Arial"/>
          <w:color w:val="02584E"/>
          <w:sz w:val="20"/>
        </w:rPr>
        <w:t xml:space="preserve"> </w:t>
      </w:r>
      <w:hyperlink r:id="rId8" w:history="1">
        <w:r w:rsidRPr="006423B4">
          <w:rPr>
            <w:rStyle w:val="Hyperlink"/>
            <w:rFonts w:ascii="Arial" w:hAnsi="Arial" w:cs="Arial"/>
            <w:color w:val="02584E"/>
            <w:sz w:val="17"/>
            <w:szCs w:val="17"/>
          </w:rPr>
          <w:t>https://snu.rlp.de/de/foerderungen/massnahmen-aus-ersatzzahlungen/antrag-fuer-massnahmen-aus-ersatzzahlungen/</w:t>
        </w:r>
      </w:hyperlink>
      <w:r w:rsidRPr="006423B4">
        <w:rPr>
          <w:rFonts w:ascii="Arial" w:hAnsi="Arial" w:cs="Arial"/>
          <w:color w:val="02584E"/>
          <w:sz w:val="17"/>
          <w:szCs w:val="17"/>
        </w:rPr>
        <w:t xml:space="preserve"> </w:t>
      </w:r>
    </w:p>
    <w:p w14:paraId="75987A1E" w14:textId="6F6C019A" w:rsidR="006423B4" w:rsidRPr="006423B4" w:rsidRDefault="006423B4">
      <w:p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heruntergeladen werden.</w:t>
      </w:r>
    </w:p>
    <w:p w14:paraId="268CBCF8" w14:textId="75A45AEA" w:rsidR="006423B4" w:rsidRPr="006423B4" w:rsidRDefault="006423B4" w:rsidP="006423B4">
      <w:pPr>
        <w:pStyle w:val="Listenabsatz"/>
        <w:numPr>
          <w:ilvl w:val="0"/>
          <w:numId w:val="14"/>
        </w:num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Merkblatt zur Antragstellung</w:t>
      </w:r>
    </w:p>
    <w:p w14:paraId="3D40BD11" w14:textId="026F00DF" w:rsidR="006423B4" w:rsidRPr="006423B4" w:rsidRDefault="006423B4" w:rsidP="006423B4">
      <w:pPr>
        <w:pStyle w:val="Listenabsatz"/>
        <w:numPr>
          <w:ilvl w:val="0"/>
          <w:numId w:val="14"/>
        </w:num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Merkblatt zum Kostenplan / Kostengliederung</w:t>
      </w:r>
    </w:p>
    <w:p w14:paraId="77811F02" w14:textId="5BF2EF35" w:rsidR="006423B4" w:rsidRPr="006423B4" w:rsidRDefault="006423B4" w:rsidP="006423B4">
      <w:pPr>
        <w:pStyle w:val="Listenabsatz"/>
        <w:numPr>
          <w:ilvl w:val="0"/>
          <w:numId w:val="14"/>
        </w:num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Merkblatt zur Erstattung von Personalkosten</w:t>
      </w:r>
    </w:p>
    <w:p w14:paraId="1DF01C27" w14:textId="0C013258" w:rsidR="006423B4" w:rsidRPr="006423B4" w:rsidRDefault="006423B4" w:rsidP="006423B4">
      <w:pPr>
        <w:pStyle w:val="Listenabsatz"/>
        <w:numPr>
          <w:ilvl w:val="0"/>
          <w:numId w:val="14"/>
        </w:num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Merkblatt zum Grunderwerb</w:t>
      </w:r>
    </w:p>
    <w:p w14:paraId="5C0ED09D" w14:textId="263A2445" w:rsidR="00150934" w:rsidRDefault="00150934">
      <w:r>
        <w:br w:type="page"/>
      </w:r>
    </w:p>
    <w:p w14:paraId="07D41DB6" w14:textId="6C6601B7" w:rsidR="0031103F" w:rsidRPr="003D3667" w:rsidRDefault="007B0375" w:rsidP="003D3667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Maßnahmen</w:t>
      </w:r>
      <w:r w:rsidR="00C62017">
        <w:rPr>
          <w:sz w:val="24"/>
          <w:szCs w:val="24"/>
        </w:rPr>
        <w:t>darstellung</w:t>
      </w:r>
    </w:p>
    <w:tbl>
      <w:tblPr>
        <w:tblW w:w="9327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327"/>
      </w:tblGrid>
      <w:tr w:rsidR="00E0532E" w:rsidRPr="00740E67" w14:paraId="4C72B1C8" w14:textId="77777777" w:rsidTr="008D65FF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6F8495C6" w14:textId="77777777" w:rsidR="00E0532E" w:rsidRPr="00F620AA" w:rsidRDefault="007B0375" w:rsidP="00B625F1">
            <w:pPr>
              <w:pStyle w:val="Listenabsatz"/>
              <w:numPr>
                <w:ilvl w:val="1"/>
                <w:numId w:val="6"/>
              </w:numPr>
              <w:spacing w:before="40" w:after="4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="00E0532E" w:rsidRPr="00621AC0">
              <w:rPr>
                <w:rFonts w:ascii="Arial" w:hAnsi="Arial" w:cs="Arial"/>
                <w:b/>
                <w:sz w:val="20"/>
                <w:szCs w:val="20"/>
              </w:rPr>
              <w:t>ziel</w:t>
            </w:r>
            <w:r w:rsidR="00567D3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0532E" w:rsidRPr="003D36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81982" w:rsidRPr="00F62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F44" w:rsidRPr="00567D3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(W</w:t>
            </w:r>
            <w:r w:rsidR="00907F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elche </w:t>
            </w:r>
            <w:r w:rsidR="00907F44" w:rsidRPr="00907F4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Ergebnisse</w:t>
            </w:r>
            <w:r w:rsidR="00907F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und </w:t>
            </w:r>
            <w:r w:rsidR="00907F44" w:rsidRPr="00907F4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Aufwertungen</w:t>
            </w:r>
            <w:r w:rsidR="00907F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werden durch die zu planenden Maßnahmen </w:t>
            </w:r>
            <w:r w:rsidR="00907F44" w:rsidRPr="00567D3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angestrebt?)</w:t>
            </w:r>
          </w:p>
        </w:tc>
      </w:tr>
      <w:tr w:rsidR="00E0532E" w:rsidRPr="00740E67" w14:paraId="27D02C73" w14:textId="77777777" w:rsidTr="008D65FF">
        <w:trPr>
          <w:trHeight w:val="340"/>
        </w:trPr>
        <w:tc>
          <w:tcPr>
            <w:tcW w:w="9327" w:type="dxa"/>
            <w:shd w:val="clear" w:color="auto" w:fill="auto"/>
            <w:vAlign w:val="center"/>
          </w:tcPr>
          <w:p w14:paraId="671B3260" w14:textId="77777777" w:rsidR="00EE778B" w:rsidRDefault="00EE778B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687C39" w14:textId="77777777" w:rsidR="00FA60A8" w:rsidRPr="009D034F" w:rsidRDefault="00FA60A8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724709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1C042E" w14:textId="77777777" w:rsidR="00CA0E13" w:rsidRDefault="00CA0E13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D91F5E" w14:textId="77777777" w:rsidR="00EE778B" w:rsidRDefault="00EE778B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53E01" w14:textId="77777777" w:rsidR="00C30135" w:rsidRPr="009D034F" w:rsidRDefault="00C3013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87293" w14:textId="77777777" w:rsidR="003E4009" w:rsidRPr="00EE778B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0532E" w:rsidRPr="00740E67" w14:paraId="2E2270FE" w14:textId="77777777" w:rsidTr="008D65FF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7845F059" w14:textId="4D71A63F" w:rsidR="00E0532E" w:rsidRPr="00C64774" w:rsidRDefault="00F620AA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667"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Pr="00F62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375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="00E0532E" w:rsidRPr="00621AC0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  <w:r w:rsidR="00581982" w:rsidRPr="003D36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81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32E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Wie sollen die </w:t>
            </w:r>
            <w:r w:rsidR="005E3343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o.</w:t>
            </w:r>
            <w:r w:rsidR="00914F1C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E3343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g. </w:t>
            </w:r>
            <w:r w:rsidR="00907F44" w:rsidRPr="00907F4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Aufwertungen</w:t>
            </w:r>
            <w:r w:rsidR="006C245F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erreicht werden</w:t>
            </w:r>
            <w:r w:rsidR="006C245F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? 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Welche </w:t>
            </w:r>
            <w:r w:rsidR="00581982" w:rsidRPr="00BA331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Maßnahmen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sind </w:t>
            </w:r>
            <w:r w:rsidR="000B53B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in Phase </w:t>
            </w:r>
            <w:r w:rsid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 (</w:t>
            </w:r>
            <w:r w:rsidR="0060798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Herstellung</w:t>
            </w:r>
            <w:r w:rsid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sphase) und </w:t>
            </w:r>
            <w:r w:rsidR="007B037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Phase </w:t>
            </w:r>
            <w:r w:rsid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II (</w:t>
            </w:r>
            <w:r w:rsidR="0060798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Unterhaltungsphase</w:t>
            </w:r>
            <w:r w:rsid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  <w:r w:rsidR="006C245F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vorgesehen?</w:t>
            </w:r>
            <w:r w:rsid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C340C5" w:rsidRPr="00740E67" w14:paraId="6EA0FDFD" w14:textId="77777777" w:rsidTr="008D65FF">
        <w:trPr>
          <w:trHeight w:val="340"/>
        </w:trPr>
        <w:tc>
          <w:tcPr>
            <w:tcW w:w="9327" w:type="dxa"/>
            <w:shd w:val="clear" w:color="auto" w:fill="auto"/>
            <w:vAlign w:val="center"/>
          </w:tcPr>
          <w:p w14:paraId="7A559CA8" w14:textId="77777777" w:rsidR="00C340C5" w:rsidRDefault="00C340C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7D7CF" w14:textId="77777777" w:rsidR="00C340C5" w:rsidRDefault="00C340C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CF06ED" w14:textId="77777777" w:rsidR="00C340C5" w:rsidRDefault="00C340C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498D0F" w14:textId="77777777" w:rsidR="00FA60A8" w:rsidRDefault="00FA60A8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B565EB" w14:textId="77777777" w:rsidR="00C340C5" w:rsidRDefault="00C340C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3D0BF" w14:textId="77777777" w:rsidR="00C340C5" w:rsidRDefault="00C340C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3C0A33" w14:textId="77777777" w:rsidR="00C340C5" w:rsidRDefault="00C340C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60260F" w14:textId="77777777" w:rsidR="00C340C5" w:rsidRPr="00F620AA" w:rsidRDefault="00C340C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2E" w:rsidRPr="00740E67" w14:paraId="04791CED" w14:textId="77777777" w:rsidTr="008D65FF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313CCC5F" w14:textId="77777777" w:rsidR="00E0532E" w:rsidRDefault="006C245F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667">
              <w:rPr>
                <w:rFonts w:ascii="Arial" w:hAnsi="Arial" w:cs="Arial"/>
                <w:b/>
                <w:sz w:val="20"/>
                <w:szCs w:val="20"/>
              </w:rPr>
              <w:t xml:space="preserve">2.3 </w:t>
            </w:r>
            <w:r w:rsidR="008054C6" w:rsidRPr="003D3667">
              <w:rPr>
                <w:rFonts w:ascii="Arial" w:hAnsi="Arial" w:cs="Arial"/>
                <w:b/>
                <w:sz w:val="20"/>
                <w:szCs w:val="20"/>
              </w:rPr>
              <w:t>Begründung:</w:t>
            </w:r>
            <w:r w:rsidR="00805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F44" w:rsidRPr="00805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907F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Darlegung der </w:t>
            </w:r>
            <w:r w:rsidR="00907F44" w:rsidRPr="00F1094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Aufwertungsbedürftigkeit und -fähigkeit</w:t>
            </w:r>
            <w:r w:rsidR="00907F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 w:rsidR="00907F44" w:rsidRPr="00805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Notwendigkeit</w:t>
            </w:r>
            <w:r w:rsidR="00907F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Maßnahme</w:t>
            </w:r>
            <w:r w:rsidR="00907F44" w:rsidRPr="00805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Folgen bei Nichtdurchfüh</w:t>
            </w:r>
            <w:r w:rsidR="00907F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rung</w:t>
            </w:r>
            <w:r w:rsidR="00907F44" w:rsidRPr="00805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581982" w:rsidRPr="00740E67" w14:paraId="6080852F" w14:textId="77777777" w:rsidTr="003D3667">
        <w:trPr>
          <w:trHeight w:val="2002"/>
        </w:trPr>
        <w:tc>
          <w:tcPr>
            <w:tcW w:w="9327" w:type="dxa"/>
            <w:shd w:val="clear" w:color="auto" w:fill="auto"/>
            <w:vAlign w:val="center"/>
          </w:tcPr>
          <w:p w14:paraId="35575D5B" w14:textId="77777777" w:rsidR="00581982" w:rsidRDefault="00581982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A53ACE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DED5E" w14:textId="77777777" w:rsidR="00C30135" w:rsidRDefault="00C3013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804CC" w14:textId="77777777" w:rsidR="00EE778B" w:rsidRDefault="00EE778B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7CAAD3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B23AA4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2E" w:rsidRPr="00740E67" w14:paraId="4BCD7077" w14:textId="77777777" w:rsidTr="008D65FF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3D825396" w14:textId="77777777" w:rsidR="008054C6" w:rsidRDefault="00F620AA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667">
              <w:rPr>
                <w:rFonts w:ascii="Arial" w:hAnsi="Arial" w:cs="Arial"/>
                <w:b/>
                <w:sz w:val="20"/>
                <w:szCs w:val="20"/>
              </w:rPr>
              <w:t xml:space="preserve">2.4 </w:t>
            </w:r>
            <w:r w:rsidR="008054C6" w:rsidRPr="003D3667">
              <w:rPr>
                <w:rFonts w:ascii="Arial" w:hAnsi="Arial" w:cs="Arial"/>
                <w:b/>
                <w:sz w:val="20"/>
                <w:szCs w:val="20"/>
              </w:rPr>
              <w:t>Zielerreichungskriterien:</w:t>
            </w:r>
            <w:r w:rsidR="00805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83A" w:rsidRPr="009E18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(Woran kann der gewünschte </w:t>
            </w:r>
            <w:r w:rsidR="009E183A" w:rsidRPr="009E18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Erfolg</w:t>
            </w:r>
            <w:r w:rsidR="009E183A" w:rsidRPr="009E18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Maßnahme, die erzielten </w:t>
            </w:r>
            <w:r w:rsidR="009E183A" w:rsidRPr="009E18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Ergebnisse</w:t>
            </w:r>
            <w:r w:rsidR="009E183A" w:rsidRPr="009E18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sowie </w:t>
            </w:r>
            <w:r w:rsidR="009E183A" w:rsidRPr="009E18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</w:t>
            </w:r>
            <w:r w:rsidR="009E183A" w:rsidRPr="009E18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wie unter 2.1 beschrieben, gemessen werden? Nennung von Indikatoren)</w:t>
            </w:r>
          </w:p>
        </w:tc>
      </w:tr>
      <w:tr w:rsidR="003E6C15" w:rsidRPr="00740E67" w14:paraId="3E7C7466" w14:textId="77777777" w:rsidTr="003D3667">
        <w:trPr>
          <w:trHeight w:val="2038"/>
        </w:trPr>
        <w:tc>
          <w:tcPr>
            <w:tcW w:w="9327" w:type="dxa"/>
            <w:shd w:val="clear" w:color="auto" w:fill="auto"/>
            <w:vAlign w:val="center"/>
          </w:tcPr>
          <w:p w14:paraId="2360704E" w14:textId="77777777" w:rsidR="003E6C15" w:rsidRDefault="003E6C1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C12977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609EDD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BB3596" w14:textId="77777777" w:rsidR="00C30135" w:rsidRDefault="00C3013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03A943" w14:textId="77777777" w:rsidR="006C245F" w:rsidRDefault="006C245F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814D3A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667" w:rsidRPr="003D3667" w14:paraId="79A64947" w14:textId="77777777" w:rsidTr="003D3667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30EC708B" w14:textId="2DA53808" w:rsidR="003D3667" w:rsidRDefault="003D3667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667">
              <w:rPr>
                <w:rFonts w:ascii="Arial" w:hAnsi="Arial" w:cs="Arial"/>
                <w:b/>
                <w:sz w:val="20"/>
                <w:szCs w:val="20"/>
              </w:rPr>
              <w:t xml:space="preserve">2.5 Sicherung der Maßnahmen: </w:t>
            </w:r>
            <w:r w:rsidRPr="003D3667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(Wer ist </w:t>
            </w:r>
            <w:r w:rsidRPr="003D3667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Eigentümer</w:t>
            </w:r>
            <w:r w:rsidRPr="003D3667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 der beantragten Grundstücke? Wie sollen sie für die Dauer der Maßnahmenumsetzung </w:t>
            </w:r>
            <w:r w:rsidRPr="003D3667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gesichert</w:t>
            </w:r>
            <w:r w:rsidRPr="003D3667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 werden? Fanden schon </w:t>
            </w:r>
            <w:r w:rsidRPr="003D3667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Beteiligungen oder Gespräche mit Dritten </w:t>
            </w:r>
            <w:r w:rsidRPr="003D3667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hinsichtlich der Flächensicherung und Maßnahmenumsetzung statt?)</w:t>
            </w:r>
          </w:p>
        </w:tc>
      </w:tr>
      <w:tr w:rsidR="003D3667" w:rsidRPr="003D3667" w14:paraId="1844CC91" w14:textId="77777777" w:rsidTr="003D3667">
        <w:trPr>
          <w:trHeight w:val="2471"/>
        </w:trPr>
        <w:tc>
          <w:tcPr>
            <w:tcW w:w="9327" w:type="dxa"/>
            <w:shd w:val="clear" w:color="auto" w:fill="auto"/>
            <w:vAlign w:val="center"/>
          </w:tcPr>
          <w:p w14:paraId="70DE3930" w14:textId="77777777" w:rsidR="003D3667" w:rsidRDefault="003D3667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C15" w:rsidRPr="00740E67" w14:paraId="1FE28473" w14:textId="77777777" w:rsidTr="008D65FF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478A4E16" w14:textId="71B969BF" w:rsidR="003E6C15" w:rsidRDefault="00F620AA" w:rsidP="003D36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667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 w:rsidR="003D366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D36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C15" w:rsidRPr="003D3667">
              <w:rPr>
                <w:rFonts w:ascii="Arial" w:hAnsi="Arial" w:cs="Arial"/>
                <w:b/>
                <w:sz w:val="20"/>
                <w:szCs w:val="20"/>
              </w:rPr>
              <w:t>Langfristige Sicherung: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5E37E5" w:rsidRPr="005E37E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Verantwortlichkeit</w:t>
            </w:r>
            <w:r w:rsidR="007B037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nach Maßnahmen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ende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? 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Wie </w:t>
            </w:r>
            <w:r w:rsidR="003D366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kann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</w:t>
            </w:r>
            <w:r w:rsidR="005E37E5" w:rsidRPr="005E37E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dauerhafte Erhalt</w:t>
            </w:r>
            <w:r w:rsidR="007B037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o.g. Maßnahmen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ziele erreicht werden? 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Entstehen </w:t>
            </w:r>
            <w:r w:rsidR="00903639" w:rsidRPr="00787D1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Folgekosten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nach Abschluss </w:t>
            </w:r>
            <w:r w:rsid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de</w:t>
            </w:r>
            <w:r w:rsidR="007B037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 Maßnahme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? </w:t>
            </w:r>
            <w:r w:rsidR="00557AD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Wenn ja, 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wofür</w:t>
            </w:r>
            <w:r w:rsidR="00557AD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und w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ie hoch sind diese jährlich? 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Wie </w:t>
            </w:r>
            <w:r w:rsidR="003D366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können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diese Kosten finanziert</w:t>
            </w:r>
            <w:r w:rsidR="003D366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werden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bzw. durch wen wird diese </w:t>
            </w:r>
            <w:r w:rsidR="005E37E5" w:rsidRPr="0085629B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Aufgabe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wahrgenommen?</w:t>
            </w:r>
            <w:r w:rsidR="000B53B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3E6C15" w:rsidRPr="00740E67" w14:paraId="645CF847" w14:textId="77777777" w:rsidTr="003D3667">
        <w:trPr>
          <w:trHeight w:val="2069"/>
        </w:trPr>
        <w:tc>
          <w:tcPr>
            <w:tcW w:w="9327" w:type="dxa"/>
            <w:shd w:val="clear" w:color="auto" w:fill="auto"/>
            <w:vAlign w:val="center"/>
          </w:tcPr>
          <w:p w14:paraId="4FFFFD2D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A0998A" w14:textId="77777777" w:rsidR="00EE778B" w:rsidRDefault="00EE778B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2F1613" w14:textId="77777777" w:rsidR="00EE778B" w:rsidRDefault="00EE778B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6EDA07" w14:textId="77777777" w:rsidR="00C30135" w:rsidRDefault="00C3013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AF1395" w14:textId="77777777" w:rsidR="00787D10" w:rsidRDefault="00787D10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8F418D" w14:textId="77777777" w:rsidR="00EE778B" w:rsidRDefault="00EE778B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D292F7" w14:textId="77777777" w:rsidR="00EE778B" w:rsidRDefault="00EE778B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4F223" w14:textId="64B93D9C" w:rsidR="004605FC" w:rsidRPr="004605FC" w:rsidRDefault="004605FC">
      <w:pPr>
        <w:rPr>
          <w:rFonts w:eastAsiaTheme="majorEastAsia" w:cstheme="minorHAnsi"/>
          <w:b/>
          <w:bCs/>
          <w:color w:val="595959" w:themeColor="text1" w:themeTint="A6"/>
          <w:kern w:val="32"/>
        </w:rPr>
      </w:pPr>
      <w:r w:rsidRPr="004605FC">
        <w:rPr>
          <w:rFonts w:cstheme="minorHAnsi"/>
        </w:rPr>
        <w:br w:type="page"/>
      </w:r>
    </w:p>
    <w:p w14:paraId="5DADA105" w14:textId="0E12C8DA" w:rsidR="00C62017" w:rsidRDefault="00781654" w:rsidP="004605FC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Anlagen</w:t>
      </w:r>
    </w:p>
    <w:p w14:paraId="52448273" w14:textId="5C8024E0" w:rsidR="00F72C74" w:rsidRPr="00E349A5" w:rsidRDefault="0085629B" w:rsidP="00F72C74">
      <w:pPr>
        <w:rPr>
          <w:rFonts w:ascii="Arial" w:hAnsi="Arial" w:cs="Arial"/>
          <w:sz w:val="20"/>
          <w:szCs w:val="20"/>
          <w:u w:val="single"/>
        </w:rPr>
      </w:pPr>
      <w:r w:rsidRPr="00E349A5">
        <w:rPr>
          <w:rFonts w:ascii="Arial" w:hAnsi="Arial" w:cs="Arial"/>
          <w:sz w:val="20"/>
          <w:szCs w:val="20"/>
          <w:u w:val="single"/>
        </w:rPr>
        <w:t xml:space="preserve">Folgende Anlagen </w:t>
      </w:r>
      <w:r w:rsidR="00781654">
        <w:rPr>
          <w:rFonts w:ascii="Arial" w:hAnsi="Arial" w:cs="Arial"/>
          <w:sz w:val="20"/>
          <w:szCs w:val="20"/>
          <w:u w:val="single"/>
        </w:rPr>
        <w:t>sind dem Antrag zwingend beizulegen</w:t>
      </w:r>
      <w:r w:rsidRPr="00E349A5">
        <w:rPr>
          <w:rFonts w:ascii="Arial" w:hAnsi="Arial" w:cs="Arial"/>
          <w:sz w:val="20"/>
          <w:szCs w:val="20"/>
          <w:u w:val="single"/>
        </w:rPr>
        <w:t>:</w:t>
      </w:r>
      <w:r w:rsidRPr="00E349A5">
        <w:rPr>
          <w:rFonts w:ascii="Arial" w:hAnsi="Arial" w:cs="Arial"/>
          <w:sz w:val="20"/>
          <w:szCs w:val="20"/>
          <w:u w:val="single"/>
        </w:rPr>
        <w:br/>
      </w:r>
    </w:p>
    <w:tbl>
      <w:tblPr>
        <w:tblW w:w="8789" w:type="dxa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425"/>
      </w:tblGrid>
      <w:tr w:rsidR="00781654" w:rsidRPr="00566550" w14:paraId="2DC1A58A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00AFFD1E" w14:textId="4BB75FBB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A1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25ACE6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Kostenplan (Vordruck)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03268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7A8E2915" w14:textId="05150BBD" w:rsidR="00781654" w:rsidRPr="00CA7BF7" w:rsidRDefault="00781654" w:rsidP="009A4D11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7CDB98BD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78F859A6" w14:textId="50086D09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A2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510260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Kostengliederung (Vordruck)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979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6A94302F" w14:textId="7D0E34C5" w:rsidR="00781654" w:rsidRPr="00CA7BF7" w:rsidRDefault="00781654" w:rsidP="007352AB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7776CABA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0455D2FE" w14:textId="77777777" w:rsidR="00781654" w:rsidRPr="00CA7BF7" w:rsidRDefault="00781654" w:rsidP="00A818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A3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C06F22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Übersichtskarte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12353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6B8C110B" w14:textId="4A62C57E" w:rsidR="00781654" w:rsidRPr="00CA7BF7" w:rsidRDefault="00781654" w:rsidP="00A8187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7A5837F7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2DE56EA3" w14:textId="5D794E0C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F1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413A86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Flurstücksaufstellung (Vordruck)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9229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55D22813" w14:textId="51040BEC" w:rsidR="00781654" w:rsidRPr="00CA7BF7" w:rsidRDefault="00781654" w:rsidP="007352AB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68EF7F26" w14:textId="77777777" w:rsidTr="00781654">
        <w:trPr>
          <w:trHeight w:val="340"/>
        </w:trPr>
        <w:tc>
          <w:tcPr>
            <w:tcW w:w="567" w:type="dxa"/>
            <w:tcBorders>
              <w:left w:val="nil"/>
            </w:tcBorders>
            <w:vAlign w:val="center"/>
          </w:tcPr>
          <w:p w14:paraId="202F1E60" w14:textId="77777777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97" w:type="dxa"/>
            <w:tcBorders>
              <w:right w:val="nil"/>
            </w:tcBorders>
            <w:shd w:val="clear" w:color="auto" w:fill="auto"/>
            <w:vAlign w:val="center"/>
          </w:tcPr>
          <w:p w14:paraId="015E0A14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CA7BF7">
              <w:rPr>
                <w:rFonts w:ascii="Arial" w:hAnsi="Arial" w:cs="Arial"/>
                <w:i/>
                <w:sz w:val="18"/>
                <w:szCs w:val="20"/>
              </w:rPr>
              <w:t>Bei Naturschutzbehörden als Antragsteller: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4AACF994" w14:textId="7B297AEF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781654" w:rsidRPr="00566550" w14:paraId="27B2AD6C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4345456A" w14:textId="54BF6BD6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F2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BEF0D2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 xml:space="preserve">Information der Unteren Landwirtschaftsbehörde über Greening-Belegung der Flächen 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94017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5384C627" w14:textId="6FA8B5B5" w:rsidR="00781654" w:rsidRPr="00CA7BF7" w:rsidRDefault="00781654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11BFC951" w14:textId="77777777" w:rsidTr="00781654">
        <w:trPr>
          <w:trHeight w:val="340"/>
        </w:trPr>
        <w:tc>
          <w:tcPr>
            <w:tcW w:w="567" w:type="dxa"/>
            <w:tcBorders>
              <w:left w:val="nil"/>
            </w:tcBorders>
            <w:vAlign w:val="center"/>
          </w:tcPr>
          <w:p w14:paraId="7671A7E8" w14:textId="77777777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97" w:type="dxa"/>
            <w:tcBorders>
              <w:right w:val="nil"/>
            </w:tcBorders>
            <w:shd w:val="clear" w:color="auto" w:fill="auto"/>
            <w:vAlign w:val="center"/>
          </w:tcPr>
          <w:p w14:paraId="6771EFA1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CA7BF7">
              <w:rPr>
                <w:rFonts w:ascii="Arial" w:hAnsi="Arial" w:cs="Arial"/>
                <w:i/>
                <w:sz w:val="18"/>
                <w:szCs w:val="20"/>
              </w:rPr>
              <w:t>Bei anderen Antragstellern als Naturschutzbehörden: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0143667F" w14:textId="5D38CF34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781654" w:rsidRPr="00566550" w14:paraId="51299C04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71EDEA23" w14:textId="3764864F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F3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BEEA8B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Stellungnahme der zuständigen Unteren Naturschutzbehörde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1828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4F3C2378" w14:textId="35B1FD14" w:rsidR="00781654" w:rsidRPr="00CA7BF7" w:rsidRDefault="00781654" w:rsidP="007352AB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73BB344F" w14:textId="77777777" w:rsidTr="00781654">
        <w:trPr>
          <w:trHeight w:val="340"/>
        </w:trPr>
        <w:tc>
          <w:tcPr>
            <w:tcW w:w="567" w:type="dxa"/>
            <w:tcBorders>
              <w:left w:val="nil"/>
            </w:tcBorders>
            <w:vAlign w:val="center"/>
          </w:tcPr>
          <w:p w14:paraId="6AEB3AE8" w14:textId="77777777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797" w:type="dxa"/>
            <w:tcBorders>
              <w:right w:val="nil"/>
            </w:tcBorders>
            <w:shd w:val="clear" w:color="auto" w:fill="auto"/>
            <w:vAlign w:val="center"/>
          </w:tcPr>
          <w:p w14:paraId="39FC3AB3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CA7BF7">
              <w:rPr>
                <w:rFonts w:ascii="Arial" w:hAnsi="Arial" w:cs="Arial"/>
                <w:i/>
                <w:sz w:val="18"/>
                <w:szCs w:val="20"/>
              </w:rPr>
              <w:t>Bei privatrechtlich organisierten Antragstellern (falls der Stiftung Natur und Umwelt Rheinland-Pfalz noch nicht vorliegend):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5D3FCD7E" w14:textId="70BDBCAD" w:rsidR="00781654" w:rsidRPr="00CA7BF7" w:rsidRDefault="00781654" w:rsidP="0056655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781654" w:rsidRPr="00566550" w14:paraId="2CFDE656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7FAC05D8" w14:textId="0ACB102D" w:rsidR="00781654" w:rsidRPr="00CA7BF7" w:rsidRDefault="00781654" w:rsidP="0056655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G1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4889FD0D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Satzung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8906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</w:tcPr>
              <w:p w14:paraId="05692004" w14:textId="79DAC31A" w:rsidR="00781654" w:rsidRPr="00CA7BF7" w:rsidRDefault="00781654" w:rsidP="00566550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72631460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66D54AFD" w14:textId="20470C3E" w:rsidR="00781654" w:rsidRPr="00CA7BF7" w:rsidRDefault="00781654" w:rsidP="0056655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G2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2BF5A6BC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Gemeinnützigkeitsnachweis/Freistellungsbescheinigung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80673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</w:tcPr>
              <w:p w14:paraId="1FAAB15E" w14:textId="4EB4E8CF" w:rsidR="00781654" w:rsidRPr="00CA7BF7" w:rsidRDefault="00781654" w:rsidP="00566550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55716D13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633AB413" w14:textId="45D1069F" w:rsidR="00781654" w:rsidRPr="00CA7BF7" w:rsidRDefault="00781654" w:rsidP="0056655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G3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BFBAACD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Nachweis Rechtspersönlichkeit (z. B. Vereinsregisterauszug)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63425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</w:tcPr>
              <w:p w14:paraId="5E1B3948" w14:textId="66964F32" w:rsidR="00781654" w:rsidRPr="00CA7BF7" w:rsidRDefault="00781654" w:rsidP="00566550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252F0211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6EB80EF6" w14:textId="63D4C736" w:rsidR="00781654" w:rsidRPr="00CA7BF7" w:rsidRDefault="00781654" w:rsidP="0056655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G4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7C1CF21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Vermögensaufstellung (letzter Jahresabschluss)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89612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</w:tcPr>
              <w:p w14:paraId="2622EEC7" w14:textId="5BF95633" w:rsidR="00781654" w:rsidRPr="00CA7BF7" w:rsidRDefault="00781654" w:rsidP="00566550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25763140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52AFBA3D" w14:textId="3DFFEA25" w:rsidR="00781654" w:rsidRPr="00CA7BF7" w:rsidRDefault="00781654" w:rsidP="0056655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G5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D372058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Letztes Sitzungsprotokoll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38758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</w:tcPr>
              <w:p w14:paraId="3A889984" w14:textId="27E57AC4" w:rsidR="00781654" w:rsidRPr="00CA7BF7" w:rsidRDefault="00781654" w:rsidP="00566550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</w:tbl>
    <w:p w14:paraId="7C5DFECC" w14:textId="0EABE821" w:rsidR="00AE56F7" w:rsidRDefault="00AE56F7"/>
    <w:p w14:paraId="48EB6075" w14:textId="26CB44F8" w:rsidR="00E349A5" w:rsidRPr="00166AF1" w:rsidRDefault="00192B46">
      <w:pPr>
        <w:rPr>
          <w:rFonts w:ascii="Arial" w:hAnsi="Arial" w:cs="Arial"/>
          <w:sz w:val="20"/>
          <w:szCs w:val="20"/>
          <w:u w:val="single"/>
        </w:rPr>
      </w:pPr>
      <w:r w:rsidRPr="00E349A5">
        <w:rPr>
          <w:rFonts w:ascii="Arial" w:hAnsi="Arial" w:cs="Arial"/>
          <w:sz w:val="20"/>
          <w:szCs w:val="20"/>
          <w:u w:val="single"/>
        </w:rPr>
        <w:t>Folgende Anlagen</w:t>
      </w:r>
      <w:r w:rsidR="000A3A32">
        <w:rPr>
          <w:rFonts w:ascii="Arial" w:hAnsi="Arial" w:cs="Arial"/>
          <w:sz w:val="20"/>
          <w:szCs w:val="20"/>
          <w:u w:val="single"/>
        </w:rPr>
        <w:t xml:space="preserve"> sind beizulegen, wenn vorliegend, ggf. nachzureichen oder als nicht relevant zu kennzeichnen </w:t>
      </w:r>
      <w:r w:rsidR="00E349A5" w:rsidRPr="00E349A5">
        <w:rPr>
          <w:rFonts w:ascii="Arial" w:hAnsi="Arial" w:cs="Arial"/>
          <w:sz w:val="20"/>
          <w:szCs w:val="20"/>
          <w:u w:val="single"/>
        </w:rPr>
        <w:t>(bitte ankreuzen)</w:t>
      </w:r>
      <w:r w:rsidRPr="00E349A5">
        <w:rPr>
          <w:rFonts w:ascii="Arial" w:hAnsi="Arial" w:cs="Arial"/>
          <w:sz w:val="20"/>
          <w:szCs w:val="20"/>
          <w:u w:val="single"/>
        </w:rPr>
        <w:t>:</w:t>
      </w:r>
    </w:p>
    <w:tbl>
      <w:tblPr>
        <w:tblW w:w="9214" w:type="dxa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34"/>
        <w:gridCol w:w="992"/>
        <w:gridCol w:w="1134"/>
        <w:gridCol w:w="987"/>
      </w:tblGrid>
      <w:tr w:rsidR="00AE56F7" w:rsidRPr="00EF5967" w14:paraId="2705316F" w14:textId="40DD9035" w:rsidTr="00CA7BF7">
        <w:trPr>
          <w:trHeight w:val="547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7A9BB771" w14:textId="77777777" w:rsidR="00AE56F7" w:rsidRDefault="00AE56F7" w:rsidP="00C30448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D957AC" w14:textId="77777777" w:rsidR="00AE56F7" w:rsidRDefault="00AE56F7" w:rsidP="00C30448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F0DB30" w14:textId="255DDDC7" w:rsidR="00AE56F7" w:rsidRPr="00E349A5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49A5">
              <w:rPr>
                <w:rFonts w:ascii="Arial" w:hAnsi="Arial" w:cs="Arial"/>
                <w:sz w:val="18"/>
                <w:szCs w:val="20"/>
              </w:rPr>
              <w:t>Liegt bei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9ED470C" w14:textId="66992D3C" w:rsidR="00AE56F7" w:rsidRPr="00E349A5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49A5">
              <w:rPr>
                <w:rFonts w:ascii="Arial" w:hAnsi="Arial" w:cs="Arial"/>
                <w:sz w:val="18"/>
                <w:szCs w:val="20"/>
              </w:rPr>
              <w:t>Liegt noch nicht vor</w:t>
            </w:r>
          </w:p>
        </w:tc>
        <w:tc>
          <w:tcPr>
            <w:tcW w:w="98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EF20930" w14:textId="637B31F4" w:rsidR="00AE56F7" w:rsidRPr="00E349A5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49A5">
              <w:rPr>
                <w:rFonts w:ascii="Arial" w:hAnsi="Arial" w:cs="Arial"/>
                <w:sz w:val="18"/>
                <w:szCs w:val="20"/>
              </w:rPr>
              <w:t>Nicht relevant</w:t>
            </w:r>
          </w:p>
        </w:tc>
      </w:tr>
      <w:tr w:rsidR="00AE56F7" w:rsidRPr="00EF5967" w14:paraId="2F1C88D3" w14:textId="7657384C" w:rsidTr="00CA7BF7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1285C6D7" w14:textId="218CCDA4" w:rsidR="00AE56F7" w:rsidRPr="00CA7BF7" w:rsidRDefault="00AE56F7" w:rsidP="00C30448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A4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29E3FF" w14:textId="72C9E3D1" w:rsidR="00AE56F7" w:rsidRPr="00CA7BF7" w:rsidRDefault="00AE56F7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 xml:space="preserve">Nachweise über Förderanträge </w:t>
            </w:r>
            <w:r w:rsidR="006B5551">
              <w:rPr>
                <w:rFonts w:ascii="Arial" w:hAnsi="Arial" w:cs="Arial"/>
                <w:sz w:val="18"/>
                <w:szCs w:val="20"/>
              </w:rPr>
              <w:t>mit den gegenständlichen Flächen</w:t>
            </w:r>
            <w:r w:rsidR="00166AF1">
              <w:rPr>
                <w:rFonts w:ascii="Arial" w:hAnsi="Arial" w:cs="Arial"/>
                <w:sz w:val="18"/>
                <w:szCs w:val="20"/>
              </w:rPr>
              <w:t xml:space="preserve"> zu gleichem oder anderem Förderzweck</w:t>
            </w:r>
            <w:r w:rsidR="006B555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BF7">
              <w:rPr>
                <w:rFonts w:ascii="Arial" w:hAnsi="Arial" w:cs="Arial"/>
                <w:sz w:val="18"/>
                <w:szCs w:val="20"/>
              </w:rPr>
              <w:t>an anderer Stelle (zzgl. ggf. Bewilligungen</w:t>
            </w:r>
            <w:r w:rsidR="006B5551">
              <w:rPr>
                <w:rFonts w:ascii="Arial" w:hAnsi="Arial" w:cs="Arial"/>
                <w:sz w:val="18"/>
                <w:szCs w:val="20"/>
              </w:rPr>
              <w:t>/</w:t>
            </w:r>
            <w:r w:rsidRPr="00CA7BF7">
              <w:rPr>
                <w:rFonts w:ascii="Arial" w:hAnsi="Arial" w:cs="Arial"/>
                <w:sz w:val="18"/>
                <w:szCs w:val="20"/>
              </w:rPr>
              <w:t>Ablehnungen)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45948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473D5BF9" w14:textId="1700FF1F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6625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6043865C" w14:textId="79B348B1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3118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0B17AEDA" w14:textId="33F3E88A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E56F7" w:rsidRPr="00EF5967" w14:paraId="287ED4B6" w14:textId="269BA2C2" w:rsidTr="00CA7BF7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74B9E2A9" w14:textId="42871936" w:rsidR="00AE56F7" w:rsidRPr="00CA7BF7" w:rsidRDefault="00AE56F7" w:rsidP="00C30448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F4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396FB3" w14:textId="774ABACE" w:rsidR="00AE56F7" w:rsidRPr="00CA7BF7" w:rsidRDefault="00AE56F7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Bewirtschaftungsverträge und sonstige Nutzungsvereinbarungen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9098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0C9E84AB" w14:textId="215B328E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5463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511C06AF" w14:textId="57D608A9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73175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3BBFC3D8" w14:textId="04ECE7EC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E56F7" w:rsidRPr="00EF5967" w14:paraId="38D33625" w14:textId="46C9075E" w:rsidTr="00CA7BF7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24B303D0" w14:textId="544CB0C6" w:rsidR="00AE56F7" w:rsidRPr="00CA7BF7" w:rsidRDefault="00AE56F7" w:rsidP="00C30448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F5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A61729" w14:textId="6ECAFEA4" w:rsidR="00AE56F7" w:rsidRPr="00CA7BF7" w:rsidRDefault="00AE56F7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Erforderliche öffentlich-rechtliche Genehmigungen im Rahmen der Maßnahme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2736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13BBD0B9" w14:textId="540E18E3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5434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1EDFCD90" w14:textId="35ED3D84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08972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292C6915" w14:textId="6E91EC70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</w:tbl>
    <w:p w14:paraId="5D222EC0" w14:textId="5CC50CE3" w:rsidR="00192B46" w:rsidRPr="00192B46" w:rsidRDefault="00192B46">
      <w:pPr>
        <w:rPr>
          <w:rFonts w:ascii="Arial" w:hAnsi="Arial" w:cs="Arial"/>
          <w:sz w:val="20"/>
          <w:szCs w:val="20"/>
        </w:rPr>
      </w:pPr>
    </w:p>
    <w:tbl>
      <w:tblPr>
        <w:tblW w:w="8510" w:type="dxa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34"/>
        <w:gridCol w:w="992"/>
        <w:gridCol w:w="1417"/>
      </w:tblGrid>
      <w:tr w:rsidR="00AE56F7" w:rsidRPr="00EF5967" w14:paraId="44EE3B22" w14:textId="77777777" w:rsidTr="00CA7BF7">
        <w:trPr>
          <w:trHeight w:val="340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09E88B22" w14:textId="77777777" w:rsidR="00AE56F7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2E3B78" w14:textId="77777777" w:rsidR="00AE56F7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AC3333" w14:textId="30FE1F93" w:rsidR="00AE56F7" w:rsidRPr="00E349A5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49A5">
              <w:rPr>
                <w:rFonts w:ascii="Arial" w:hAnsi="Arial" w:cs="Arial"/>
                <w:sz w:val="18"/>
                <w:szCs w:val="20"/>
              </w:rPr>
              <w:t>Liegt bei</w:t>
            </w:r>
          </w:p>
        </w:tc>
        <w:tc>
          <w:tcPr>
            <w:tcW w:w="141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3505BE" w14:textId="41C9C011" w:rsidR="00AE56F7" w:rsidRPr="00E349A5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49A5">
              <w:rPr>
                <w:rFonts w:ascii="Arial" w:hAnsi="Arial" w:cs="Arial"/>
                <w:sz w:val="18"/>
                <w:szCs w:val="20"/>
              </w:rPr>
              <w:t>Belange nicht betroffen</w:t>
            </w:r>
          </w:p>
        </w:tc>
      </w:tr>
      <w:tr w:rsidR="00AE56F7" w:rsidRPr="00EF5967" w14:paraId="4C687746" w14:textId="56F4842E" w:rsidTr="00CA7BF7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2CBEBB6F" w14:textId="138924BB" w:rsidR="00AE56F7" w:rsidRPr="00CA7BF7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F6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296DDD" w14:textId="05611E7D" w:rsidR="00AE56F7" w:rsidRPr="00CA7BF7" w:rsidRDefault="00AE56F7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Nachweis über Beteiligung der unteren Forstbehörde (gem. § 4 Abs. 1 LKompVO)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45722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25DF21C5" w14:textId="0909295C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15141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045874EF" w14:textId="3F8470F5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E56F7" w:rsidRPr="00EF5967" w14:paraId="3120FB46" w14:textId="2B164D2D" w:rsidTr="00CA7BF7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5EB496EA" w14:textId="0A2A2177" w:rsidR="00AE56F7" w:rsidRPr="00CA7BF7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F7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0E6AB8" w14:textId="2E1DA179" w:rsidR="00AE56F7" w:rsidRPr="00CA7BF7" w:rsidRDefault="00AE56F7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Nachweis über Beteiligung der Landwirtschaftskammer (gem. § 4 Abs. 1 LKompVO)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5342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557A2962" w14:textId="0EEF5C7D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89045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73645843" w14:textId="0FBBCDDA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</w:tbl>
    <w:p w14:paraId="373B9ED4" w14:textId="4AC79913" w:rsidR="00E349A5" w:rsidRDefault="00E349A5"/>
    <w:p w14:paraId="52D03507" w14:textId="189E2324" w:rsidR="00781654" w:rsidRPr="00781654" w:rsidRDefault="00781654">
      <w:pPr>
        <w:rPr>
          <w:rFonts w:ascii="Arial" w:hAnsi="Arial" w:cs="Arial"/>
          <w:sz w:val="20"/>
          <w:szCs w:val="20"/>
          <w:u w:val="single"/>
        </w:rPr>
      </w:pPr>
      <w:r w:rsidRPr="00781654">
        <w:rPr>
          <w:rFonts w:ascii="Arial" w:hAnsi="Arial" w:cs="Arial"/>
          <w:sz w:val="20"/>
          <w:szCs w:val="20"/>
          <w:u w:val="single"/>
        </w:rPr>
        <w:t>Weitere Anlagen:</w:t>
      </w:r>
    </w:p>
    <w:p w14:paraId="0F697B42" w14:textId="5B83E859" w:rsidR="00781654" w:rsidRPr="00781654" w:rsidRDefault="00781654" w:rsidP="00781654">
      <w:pPr>
        <w:pStyle w:val="Listenabsatz"/>
        <w:numPr>
          <w:ilvl w:val="0"/>
          <w:numId w:val="13"/>
        </w:numPr>
        <w:rPr>
          <w:rFonts w:ascii="Arial" w:hAnsi="Arial" w:cs="Arial"/>
          <w:sz w:val="18"/>
          <w:szCs w:val="20"/>
        </w:rPr>
      </w:pPr>
    </w:p>
    <w:p w14:paraId="3963A461" w14:textId="3D3D80D1" w:rsidR="00781654" w:rsidRPr="00781654" w:rsidRDefault="00781654" w:rsidP="00781654">
      <w:pPr>
        <w:pStyle w:val="Listenabsatz"/>
        <w:numPr>
          <w:ilvl w:val="0"/>
          <w:numId w:val="13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07A5E10" wp14:editId="2888661B">
                <wp:simplePos x="0" y="0"/>
                <wp:positionH relativeFrom="column">
                  <wp:posOffset>471170</wp:posOffset>
                </wp:positionH>
                <wp:positionV relativeFrom="paragraph">
                  <wp:posOffset>15875</wp:posOffset>
                </wp:positionV>
                <wp:extent cx="2659380" cy="0"/>
                <wp:effectExtent l="0" t="0" r="2667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0812E" id="Gerader Verbinde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1.25pt" to="2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" strokecolor="black [3040]">
                <w10:anchorlock/>
              </v:line>
            </w:pict>
          </mc:Fallback>
        </mc:AlternateContent>
      </w:r>
    </w:p>
    <w:p w14:paraId="24E16004" w14:textId="689B3F2C" w:rsidR="00CA7BF7" w:rsidRPr="00151F0C" w:rsidRDefault="00781654" w:rsidP="00151F0C">
      <w:pPr>
        <w:pStyle w:val="Listenabsatz"/>
        <w:numPr>
          <w:ilvl w:val="0"/>
          <w:numId w:val="13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2864BD1" wp14:editId="13C1D707">
                <wp:simplePos x="0" y="0"/>
                <wp:positionH relativeFrom="column">
                  <wp:posOffset>471805</wp:posOffset>
                </wp:positionH>
                <wp:positionV relativeFrom="paragraph">
                  <wp:posOffset>158750</wp:posOffset>
                </wp:positionV>
                <wp:extent cx="2660400" cy="0"/>
                <wp:effectExtent l="0" t="0" r="2603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7666D3" id="Gerader Verbinde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5pt,12.5pt" to="246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" strokecolor="black [3040]"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7E34249" wp14:editId="0E62EA62">
                <wp:simplePos x="0" y="0"/>
                <wp:positionH relativeFrom="column">
                  <wp:posOffset>471805</wp:posOffset>
                </wp:positionH>
                <wp:positionV relativeFrom="paragraph">
                  <wp:posOffset>14605</wp:posOffset>
                </wp:positionV>
                <wp:extent cx="2660400" cy="0"/>
                <wp:effectExtent l="0" t="0" r="2603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4FFBF" id="Gerader Verbinde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5pt,1.15pt" to="246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" strokecolor="black [3040]">
                <w10:anchorlock/>
              </v:line>
            </w:pict>
          </mc:Fallback>
        </mc:AlternateContent>
      </w:r>
      <w:r w:rsidR="00CA7BF7" w:rsidRPr="00151F0C">
        <w:rPr>
          <w:rFonts w:ascii="Arial" w:hAnsi="Arial" w:cs="Arial"/>
          <w:sz w:val="20"/>
          <w:szCs w:val="20"/>
        </w:rPr>
        <w:br w:type="page"/>
      </w:r>
    </w:p>
    <w:p w14:paraId="64EF62A1" w14:textId="65E81178" w:rsidR="00D4118F" w:rsidRPr="00D4118F" w:rsidRDefault="00D4118F" w:rsidP="00D4118F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 w:rsidRPr="00D4118F">
        <w:rPr>
          <w:sz w:val="24"/>
          <w:szCs w:val="24"/>
        </w:rPr>
        <w:lastRenderedPageBreak/>
        <w:t>Bestätigungen</w:t>
      </w:r>
    </w:p>
    <w:p w14:paraId="2451DA95" w14:textId="55A63941" w:rsidR="003E4009" w:rsidRPr="002906F6" w:rsidRDefault="003E4009" w:rsidP="00C34DD6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2"/>
          <w:szCs w:val="20"/>
        </w:rPr>
      </w:pPr>
      <w:r w:rsidRPr="00EF5967">
        <w:rPr>
          <w:rFonts w:ascii="Arial" w:hAnsi="Arial" w:cs="Arial"/>
          <w:sz w:val="20"/>
          <w:szCs w:val="20"/>
        </w:rPr>
        <w:t xml:space="preserve">Der Antragsteller </w:t>
      </w:r>
      <w:r w:rsidR="003702AD">
        <w:rPr>
          <w:rFonts w:ascii="Arial" w:hAnsi="Arial" w:cs="Arial"/>
          <w:sz w:val="20"/>
          <w:szCs w:val="20"/>
        </w:rPr>
        <w:t>bestätigt</w:t>
      </w:r>
      <w:r w:rsidRPr="00EF5967">
        <w:rPr>
          <w:rFonts w:ascii="Arial" w:hAnsi="Arial" w:cs="Arial"/>
          <w:sz w:val="20"/>
          <w:szCs w:val="20"/>
        </w:rPr>
        <w:t>, dass</w:t>
      </w:r>
    </w:p>
    <w:p w14:paraId="733B4C09" w14:textId="77777777" w:rsidR="003702AD" w:rsidRPr="002906F6" w:rsidRDefault="003702AD" w:rsidP="00C34DD6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4"/>
          <w:szCs w:val="20"/>
        </w:rPr>
      </w:pPr>
    </w:p>
    <w:tbl>
      <w:tblPr>
        <w:tblW w:w="9327" w:type="dxa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796"/>
        <w:gridCol w:w="709"/>
      </w:tblGrid>
      <w:tr w:rsidR="003708ED" w:rsidRPr="00005363" w14:paraId="6F4AA803" w14:textId="77777777" w:rsidTr="00CC4E47">
        <w:trPr>
          <w:trHeight w:val="340"/>
        </w:trPr>
        <w:tc>
          <w:tcPr>
            <w:tcW w:w="8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4E0E12B" w14:textId="77777777" w:rsidR="003708ED" w:rsidRPr="00005363" w:rsidRDefault="003708ED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b/>
                <w:color w:val="595959" w:themeColor="text1" w:themeTint="A6"/>
              </w:rPr>
              <w:t>Nr.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022AF7AE" w14:textId="77777777" w:rsidR="003708ED" w:rsidRPr="00005363" w:rsidRDefault="003708ED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Calibri" w:hAnsi="Calibri" w:cs="Calibri"/>
                <w:b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6C8582" w14:textId="77777777" w:rsidR="003708ED" w:rsidRPr="00005363" w:rsidRDefault="003708ED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ja</w:t>
            </w:r>
          </w:p>
        </w:tc>
      </w:tr>
      <w:tr w:rsidR="003708ED" w:rsidRPr="00EF5967" w14:paraId="76D7314F" w14:textId="77777777" w:rsidTr="00CC4E47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1E1C7F7E" w14:textId="77777777" w:rsidR="003708ED" w:rsidRPr="001D0544" w:rsidRDefault="003708ED" w:rsidP="001D0544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53B6C0" w14:textId="77777777" w:rsidR="003708ED" w:rsidRPr="00EF5967" w:rsidRDefault="003708ED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13C">
              <w:rPr>
                <w:rFonts w:ascii="Arial" w:hAnsi="Arial" w:cs="Arial"/>
                <w:sz w:val="20"/>
                <w:szCs w:val="20"/>
              </w:rPr>
              <w:t xml:space="preserve">mit der zu fördernden Maßnahme </w:t>
            </w:r>
            <w:r w:rsidRPr="00874DBE">
              <w:rPr>
                <w:rFonts w:ascii="Arial" w:hAnsi="Arial" w:cs="Arial"/>
                <w:b/>
                <w:sz w:val="20"/>
                <w:szCs w:val="20"/>
              </w:rPr>
              <w:t>noch nicht begonnen wurde</w:t>
            </w:r>
            <w:r w:rsidRPr="00AF013C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 auch vor Bekanntgabe des Zuwendungsbescheides nicht begonnen wird. Ihm</w:t>
            </w:r>
            <w:r>
              <w:rPr>
                <w:rFonts w:ascii="Arial" w:hAnsi="Arial" w:cs="Arial"/>
                <w:sz w:val="20"/>
                <w:szCs w:val="20"/>
              </w:rPr>
              <w:t xml:space="preserve"> ist bekannt, dass als Vorhaben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beginn grundsätzlich auch </w:t>
            </w:r>
            <w:r w:rsidRPr="00C80DB6">
              <w:rPr>
                <w:rFonts w:ascii="Arial" w:hAnsi="Arial" w:cs="Arial"/>
                <w:sz w:val="20"/>
                <w:szCs w:val="20"/>
              </w:rPr>
              <w:t>die Auftragsvergabe eines zuzurechnenden Liefer- oder Leistungsvertrags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 zu werten ist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29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1496C383" w14:textId="77777777" w:rsidR="003708ED" w:rsidRPr="00EF5967" w:rsidRDefault="003708E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08ED" w:rsidRPr="00EF5967" w14:paraId="2B550368" w14:textId="77777777" w:rsidTr="00CC4E47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388B90CC" w14:textId="77777777" w:rsidR="003708ED" w:rsidRPr="001D0544" w:rsidRDefault="003708ED" w:rsidP="001D0544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3EA791" w14:textId="59641C8A" w:rsidR="003708ED" w:rsidRPr="00EF5967" w:rsidRDefault="003708ED" w:rsidP="003D366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163">
              <w:rPr>
                <w:rFonts w:ascii="Arial" w:hAnsi="Arial" w:cs="Arial"/>
                <w:sz w:val="20"/>
                <w:szCs w:val="20"/>
              </w:rPr>
              <w:t xml:space="preserve">die Angaben in diesem Antrag (einschl. </w:t>
            </w:r>
            <w:r w:rsidR="003D3667">
              <w:rPr>
                <w:rFonts w:ascii="Arial" w:hAnsi="Arial" w:cs="Arial"/>
                <w:sz w:val="20"/>
                <w:szCs w:val="20"/>
              </w:rPr>
              <w:t>Anlagen</w:t>
            </w:r>
            <w:r w:rsidRPr="002D2163">
              <w:rPr>
                <w:rFonts w:ascii="Arial" w:hAnsi="Arial" w:cs="Arial"/>
                <w:sz w:val="20"/>
                <w:szCs w:val="20"/>
              </w:rPr>
              <w:t>) vollständig und richtig sind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326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47AF4E20" w14:textId="77777777" w:rsidR="003708ED" w:rsidRPr="00EF5967" w:rsidRDefault="00D93C8C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667" w:rsidRPr="00EF5967" w14:paraId="5D766866" w14:textId="77777777" w:rsidTr="00C20614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7D05548C" w14:textId="77777777" w:rsidR="003D3667" w:rsidRPr="001D0544" w:rsidRDefault="003D3667" w:rsidP="00C20614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89679C" w14:textId="77777777" w:rsidR="003D3667" w:rsidRPr="002D2163" w:rsidRDefault="003D3667" w:rsidP="00C20614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D2163">
              <w:rPr>
                <w:rFonts w:ascii="Arial" w:hAnsi="Arial" w:cs="Arial"/>
                <w:sz w:val="20"/>
                <w:szCs w:val="20"/>
              </w:rPr>
              <w:t>hm bekannt ist, dass alle Angaben im Antrag, von denen die Bewilligung, Gewährung, Rückforderung, Weitergewährung oder das Belassen der Zuwendung abhängig sind, subventionserheblich</w:t>
            </w:r>
            <w:r>
              <w:rPr>
                <w:rFonts w:ascii="Arial" w:hAnsi="Arial" w:cs="Arial"/>
                <w:sz w:val="20"/>
                <w:szCs w:val="20"/>
              </w:rPr>
              <w:t xml:space="preserve"> sind,</w:t>
            </w:r>
            <w:r w:rsidRPr="002D2163">
              <w:rPr>
                <w:rFonts w:ascii="Arial" w:hAnsi="Arial" w:cs="Arial"/>
                <w:sz w:val="20"/>
                <w:szCs w:val="20"/>
              </w:rPr>
              <w:t xml:space="preserve"> Subventionsbetrug </w:t>
            </w:r>
            <w:r>
              <w:rPr>
                <w:rFonts w:ascii="Arial" w:hAnsi="Arial" w:cs="Arial"/>
                <w:sz w:val="20"/>
                <w:szCs w:val="20"/>
              </w:rPr>
              <w:t>nach</w:t>
            </w:r>
            <w:r w:rsidRPr="002D2163">
              <w:rPr>
                <w:rFonts w:ascii="Arial" w:hAnsi="Arial" w:cs="Arial"/>
                <w:sz w:val="20"/>
                <w:szCs w:val="20"/>
              </w:rPr>
              <w:t xml:space="preserve"> § 264 StGB</w:t>
            </w:r>
            <w:r>
              <w:rPr>
                <w:rFonts w:ascii="Arial" w:hAnsi="Arial" w:cs="Arial"/>
                <w:sz w:val="20"/>
                <w:szCs w:val="20"/>
              </w:rPr>
              <w:t xml:space="preserve"> strafbar</w:t>
            </w:r>
            <w:r w:rsidRPr="002D21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ist und er das Merkblatt „Information über subventionserhebliche Tatsachen“ (</w:t>
            </w:r>
            <w:r w:rsidRPr="006C03E1">
              <w:rPr>
                <w:rFonts w:ascii="Arial" w:hAnsi="Arial" w:cs="Arial"/>
                <w:sz w:val="18"/>
                <w:szCs w:val="20"/>
                <w:u w:val="single"/>
              </w:rPr>
              <w:t>https://snu.rlp.de/fileadmin/2_Foerderungen/EZG-Foerderungen/Unterlagen_und_Muster/230113_Merkblatt_subventionserhebliche_Tatsachen.pdf</w:t>
            </w:r>
            <w:r>
              <w:rPr>
                <w:rFonts w:ascii="Arial" w:hAnsi="Arial" w:cs="Arial"/>
                <w:sz w:val="20"/>
                <w:szCs w:val="20"/>
              </w:rPr>
              <w:t>) zur Kenntnis genommen und gelesen hat;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58A31D" w14:textId="77777777" w:rsidR="003D3667" w:rsidRDefault="00624C82" w:rsidP="00C20614">
            <w:pPr>
              <w:spacing w:before="80" w:after="8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987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06F6" w:rsidRPr="00EF5967" w14:paraId="16E5BBBE" w14:textId="77777777" w:rsidTr="00CC4E47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6E344425" w14:textId="77777777" w:rsidR="002906F6" w:rsidRPr="001D0544" w:rsidRDefault="002906F6" w:rsidP="00F84E6E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272771" w14:textId="77777777" w:rsidR="002906F6" w:rsidRPr="002D2163" w:rsidRDefault="002906F6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057">
              <w:rPr>
                <w:rFonts w:ascii="Arial" w:hAnsi="Arial" w:cs="Arial"/>
                <w:sz w:val="20"/>
                <w:szCs w:val="20"/>
              </w:rPr>
              <w:t xml:space="preserve">auf den beantragten Maßnahmenflächen keine andere Kompensationsverpflichtung nach der Eingriffsregelung (Ausgleichs- u. Ersatzmaßnahmen, Ökokonto, Ersatzzahlungsmaßnahmen) </w:t>
            </w:r>
            <w:r>
              <w:rPr>
                <w:rFonts w:ascii="Arial" w:hAnsi="Arial" w:cs="Arial"/>
                <w:sz w:val="20"/>
                <w:szCs w:val="20"/>
              </w:rPr>
              <w:t>besteht, die der beantragten Maßnahme entgegensteht</w:t>
            </w:r>
            <w:r w:rsidRPr="00471057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100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0720F864" w14:textId="77777777" w:rsidR="002906F6" w:rsidRDefault="002906F6" w:rsidP="00F84E6E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7C4" w:rsidRPr="00EF5967" w14:paraId="4B54B787" w14:textId="77777777" w:rsidTr="00CC4E47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628522C7" w14:textId="77777777" w:rsidR="00C477C4" w:rsidRPr="001D0544" w:rsidRDefault="00C477C4" w:rsidP="001D0544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94127F" w14:textId="77777777" w:rsidR="00C477C4" w:rsidRPr="00471057" w:rsidRDefault="00C477C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beantragte Maßnahme keine rechtlichen Verpflichtungen nach anderen Vorschriften bestehen</w:t>
            </w:r>
            <w:r w:rsidR="00C80AE9">
              <w:rPr>
                <w:rFonts w:ascii="Arial" w:hAnsi="Arial" w:cs="Arial"/>
                <w:sz w:val="20"/>
                <w:szCs w:val="20"/>
              </w:rPr>
              <w:t xml:space="preserve"> (z. B. Verkehrssicherungspflicht, Gewässerunterhaltungspflicht);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858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539662AF" w14:textId="77777777" w:rsidR="00C477C4" w:rsidRDefault="00C80AE9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08ED" w:rsidRPr="00EF5967" w14:paraId="034D1B0E" w14:textId="77777777" w:rsidTr="00CC4E47">
        <w:trPr>
          <w:trHeight w:val="682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0C119BB9" w14:textId="77777777" w:rsidR="003708ED" w:rsidRPr="001D0544" w:rsidRDefault="003708ED" w:rsidP="001D0544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8FCE58" w14:textId="77777777" w:rsidR="003708ED" w:rsidRPr="00EF5967" w:rsidRDefault="003708ED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16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F61E0">
              <w:rPr>
                <w:rFonts w:ascii="Arial" w:hAnsi="Arial" w:cs="Arial"/>
                <w:sz w:val="20"/>
                <w:szCs w:val="20"/>
              </w:rPr>
              <w:t>esamtfinanzierung der Maßnahme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163">
              <w:rPr>
                <w:rFonts w:ascii="Arial" w:hAnsi="Arial" w:cs="Arial"/>
                <w:sz w:val="20"/>
                <w:szCs w:val="20"/>
              </w:rPr>
              <w:t>unter Berücksichtigung der beantrag</w:t>
            </w:r>
            <w:r>
              <w:rPr>
                <w:rFonts w:ascii="Arial" w:hAnsi="Arial" w:cs="Arial"/>
                <w:sz w:val="20"/>
                <w:szCs w:val="20"/>
              </w:rPr>
              <w:t>ten Zu</w:t>
            </w:r>
            <w:r w:rsidR="002F61E0">
              <w:rPr>
                <w:rFonts w:ascii="Arial" w:hAnsi="Arial" w:cs="Arial"/>
                <w:sz w:val="20"/>
                <w:szCs w:val="20"/>
              </w:rPr>
              <w:t>wendung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163">
              <w:rPr>
                <w:rFonts w:ascii="Arial" w:hAnsi="Arial" w:cs="Arial"/>
                <w:sz w:val="20"/>
                <w:szCs w:val="20"/>
              </w:rPr>
              <w:t>gesichert ist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65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19EBBA0C" w14:textId="77777777" w:rsidR="003708ED" w:rsidRPr="00EF5967" w:rsidRDefault="003708E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08ED" w:rsidRPr="00EF5967" w14:paraId="3CE6EB18" w14:textId="77777777" w:rsidTr="00CC4E47">
        <w:trPr>
          <w:trHeight w:val="682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4013A082" w14:textId="77777777" w:rsidR="003708ED" w:rsidRPr="001D0544" w:rsidRDefault="003708ED" w:rsidP="001D0544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016C73" w14:textId="6D4BA73E" w:rsidR="003708ED" w:rsidRPr="00874DBE" w:rsidRDefault="00166AF1" w:rsidP="006C03E1">
            <w:pPr>
              <w:tabs>
                <w:tab w:val="left" w:pos="0"/>
                <w:tab w:val="left" w:pos="430"/>
                <w:tab w:val="left" w:pos="826"/>
                <w:tab w:val="left" w:pos="1110"/>
                <w:tab w:val="left" w:pos="288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Inanspruchnahme anderer Förderprogramme für den gleichen Zweck auf den beantragten Flächen nicht geplant ist </w:t>
            </w:r>
            <w:r w:rsidRPr="00874DBE">
              <w:rPr>
                <w:rFonts w:ascii="Arial" w:hAnsi="Arial" w:cs="Arial"/>
                <w:sz w:val="20"/>
                <w:szCs w:val="20"/>
              </w:rPr>
              <w:t xml:space="preserve">bis das Antragsverfahren </w:t>
            </w:r>
            <w:r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Pr="00874DBE">
              <w:rPr>
                <w:rFonts w:ascii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sz w:val="20"/>
                <w:szCs w:val="20"/>
              </w:rPr>
              <w:t xml:space="preserve">Stiftung Natur und Umwelt Rheinland-Pfalz </w:t>
            </w:r>
            <w:r w:rsidR="00857DEE">
              <w:rPr>
                <w:rFonts w:ascii="Arial" w:hAnsi="Arial" w:cs="Arial"/>
                <w:sz w:val="20"/>
                <w:szCs w:val="20"/>
              </w:rPr>
              <w:t>abgeschlossen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bereits beantragt oder erfolgt ist</w:t>
            </w:r>
            <w:r w:rsidR="003708ED" w:rsidRPr="00874DB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34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6DAA64B8" w14:textId="77777777" w:rsidR="003708ED" w:rsidRDefault="003708E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11B" w:rsidRPr="00EF5967" w14:paraId="396B9B62" w14:textId="77777777" w:rsidTr="00CC4E47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65322378" w14:textId="77777777" w:rsidR="0057111B" w:rsidRPr="006D09A9" w:rsidRDefault="0057111B" w:rsidP="00E4026C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87A4DC" w14:textId="378CA828" w:rsidR="0057111B" w:rsidRPr="00E1600A" w:rsidRDefault="0057111B" w:rsidP="006C03E1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9A9">
              <w:rPr>
                <w:rFonts w:ascii="Arial" w:hAnsi="Arial" w:cs="Arial"/>
                <w:sz w:val="20"/>
                <w:szCs w:val="20"/>
              </w:rPr>
              <w:t xml:space="preserve">er die auf Grundlage der Datenschutz-Grundverordnung sowie der Landeshaushaltsordnung und des Landestransparenzgesetzes verfasste „Datenschutzerklärung und Information zur Veröffentlichung“ </w:t>
            </w:r>
            <w:r w:rsidRPr="00FC38A4">
              <w:rPr>
                <w:rFonts w:ascii="Arial" w:hAnsi="Arial" w:cs="Arial"/>
                <w:sz w:val="20"/>
                <w:szCs w:val="20"/>
              </w:rPr>
              <w:t>(</w:t>
            </w:r>
            <w:r w:rsidR="003C1042" w:rsidRPr="003C1042">
              <w:rPr>
                <w:rFonts w:ascii="Arial" w:hAnsi="Arial" w:cs="Arial"/>
                <w:sz w:val="18"/>
                <w:u w:val="single"/>
              </w:rPr>
              <w:t>https://snu.rlp.de/fileadmin/2_Foerderungen/Datenschutzerklaerung_und_Info_zur_Veroeffentlichung_Stand_06-2021.pdf</w:t>
            </w:r>
            <w:r w:rsidR="00FC38A4">
              <w:rPr>
                <w:rFonts w:ascii="Arial" w:hAnsi="Arial" w:cs="Arial"/>
                <w:sz w:val="20"/>
                <w:szCs w:val="20"/>
              </w:rPr>
              <w:t>)</w:t>
            </w:r>
            <w:r w:rsidRPr="005711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6D09A9">
              <w:rPr>
                <w:rFonts w:ascii="Arial" w:hAnsi="Arial" w:cs="Arial"/>
                <w:sz w:val="20"/>
                <w:szCs w:val="20"/>
              </w:rPr>
              <w:t>gelesen hat und dieser zustimmt.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939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21CC65D7" w14:textId="77777777" w:rsidR="0057111B" w:rsidRDefault="0057111B" w:rsidP="00E4026C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FCDC296" w14:textId="6B90ADFA" w:rsidR="006C03E1" w:rsidRDefault="006C03E1">
      <w:pPr>
        <w:rPr>
          <w:rFonts w:ascii="Arial" w:hAnsi="Arial" w:cs="Arial"/>
          <w:sz w:val="20"/>
          <w:szCs w:val="20"/>
        </w:rPr>
      </w:pPr>
    </w:p>
    <w:p w14:paraId="5B0B7C05" w14:textId="2F9DABD2" w:rsidR="006423B4" w:rsidRDefault="006423B4" w:rsidP="006423B4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14:paraId="670A5AFF" w14:textId="77777777" w:rsidR="006423B4" w:rsidRDefault="006423B4" w:rsidP="006423B4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828"/>
        <w:gridCol w:w="850"/>
        <w:gridCol w:w="4536"/>
      </w:tblGrid>
      <w:tr w:rsidR="00277377" w:rsidRPr="000C568B" w14:paraId="49BA96E0" w14:textId="77777777" w:rsidTr="00277377">
        <w:tc>
          <w:tcPr>
            <w:tcW w:w="382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3BA85F27" w14:textId="77777777"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14:paraId="45573C33" w14:textId="77777777"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14:paraId="3EAD52FC" w14:textId="77777777"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14:paraId="1A555AF3" w14:textId="0A482112"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bottom"/>
          </w:tcPr>
          <w:p w14:paraId="578EE81B" w14:textId="77777777"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14:paraId="206B26C2" w14:textId="77777777"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7377" w:rsidRPr="00EF5967" w14:paraId="73784ADB" w14:textId="77777777" w:rsidTr="00277377">
        <w:tc>
          <w:tcPr>
            <w:tcW w:w="3828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163AE446" w14:textId="77777777" w:rsidR="00277377" w:rsidRPr="003708ED" w:rsidRDefault="00277377" w:rsidP="00277377">
            <w:pPr>
              <w:spacing w:before="80" w:line="276" w:lineRule="auto"/>
              <w:rPr>
                <w:rFonts w:ascii="Arial" w:hAnsi="Arial" w:cs="Arial"/>
                <w:sz w:val="16"/>
                <w:szCs w:val="16"/>
              </w:rPr>
            </w:pPr>
            <w:r w:rsidRPr="003708ED">
              <w:rPr>
                <w:rFonts w:ascii="Arial" w:hAnsi="Arial" w:cs="Arial"/>
                <w:sz w:val="16"/>
                <w:szCs w:val="16"/>
              </w:rPr>
              <w:t xml:space="preserve">Ort, Datum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53FD2F" w14:textId="77777777" w:rsidR="00277377" w:rsidRPr="003708ED" w:rsidRDefault="00277377" w:rsidP="00277377">
            <w:pPr>
              <w:spacing w:before="8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  <w:vAlign w:val="bottom"/>
          </w:tcPr>
          <w:p w14:paraId="6D24F745" w14:textId="77777777" w:rsidR="004B17A9" w:rsidRPr="003708ED" w:rsidRDefault="00277377" w:rsidP="004B17A9">
            <w:pPr>
              <w:spacing w:before="80" w:line="276" w:lineRule="auto"/>
              <w:rPr>
                <w:rFonts w:ascii="Arial" w:hAnsi="Arial" w:cs="Arial"/>
                <w:sz w:val="16"/>
                <w:szCs w:val="20"/>
              </w:rPr>
            </w:pPr>
            <w:r w:rsidRPr="003708ED">
              <w:rPr>
                <w:rFonts w:ascii="Arial" w:hAnsi="Arial" w:cs="Arial"/>
                <w:sz w:val="16"/>
                <w:szCs w:val="20"/>
              </w:rPr>
              <w:t xml:space="preserve">Unterschrift(en) der nach den gesetzlichen </w:t>
            </w:r>
          </w:p>
          <w:p w14:paraId="3E2F145E" w14:textId="77777777" w:rsidR="00277377" w:rsidRPr="003708ED" w:rsidRDefault="00277377" w:rsidP="004B17A9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3708ED">
              <w:rPr>
                <w:rFonts w:ascii="Arial" w:hAnsi="Arial" w:cs="Arial"/>
                <w:sz w:val="16"/>
                <w:szCs w:val="20"/>
              </w:rPr>
              <w:t>Best</w:t>
            </w:r>
            <w:r w:rsidR="004B17A9" w:rsidRPr="003708ED">
              <w:rPr>
                <w:rFonts w:ascii="Arial" w:hAnsi="Arial" w:cs="Arial"/>
                <w:sz w:val="16"/>
                <w:szCs w:val="20"/>
              </w:rPr>
              <w:t xml:space="preserve">immungen/Statuten </w:t>
            </w:r>
            <w:r w:rsidRPr="003708ED">
              <w:rPr>
                <w:rFonts w:ascii="Arial" w:hAnsi="Arial" w:cs="Arial"/>
                <w:sz w:val="16"/>
                <w:szCs w:val="20"/>
              </w:rPr>
              <w:t>des Antragstellers zur Vertretung berechtigten Person(en)</w:t>
            </w:r>
          </w:p>
          <w:p w14:paraId="2F2D2F32" w14:textId="77777777" w:rsidR="00277377" w:rsidRPr="003708ED" w:rsidRDefault="00277377" w:rsidP="00277377">
            <w:pPr>
              <w:spacing w:before="8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77" w:rsidRPr="000C568B" w14:paraId="02A5F6C0" w14:textId="77777777" w:rsidTr="00277377">
        <w:trPr>
          <w:trHeight w:val="463"/>
        </w:trPr>
        <w:tc>
          <w:tcPr>
            <w:tcW w:w="382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68DCAE84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1FDAA3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139380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40E921C" w14:textId="77777777" w:rsidR="00277377" w:rsidRPr="003708ED" w:rsidRDefault="00277377" w:rsidP="00982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14:paraId="5E07F245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E62073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77BE63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CF90F1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F83123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81DF69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6494DC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AFB455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77" w:rsidRPr="00EF5967" w14:paraId="28DBE8A9" w14:textId="77777777" w:rsidTr="00277377">
        <w:tc>
          <w:tcPr>
            <w:tcW w:w="3828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33F7DD5F" w14:textId="77777777" w:rsidR="00277377" w:rsidRPr="003708ED" w:rsidRDefault="00277377" w:rsidP="00277377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08ED">
              <w:rPr>
                <w:rFonts w:ascii="Arial" w:hAnsi="Arial" w:cs="Arial"/>
                <w:sz w:val="16"/>
                <w:szCs w:val="16"/>
              </w:rPr>
              <w:t>Siegel, Stempel</w:t>
            </w:r>
          </w:p>
        </w:tc>
        <w:tc>
          <w:tcPr>
            <w:tcW w:w="850" w:type="dxa"/>
            <w:shd w:val="clear" w:color="auto" w:fill="auto"/>
          </w:tcPr>
          <w:p w14:paraId="46F45324" w14:textId="77777777" w:rsidR="00277377" w:rsidRPr="003708ED" w:rsidRDefault="00277377" w:rsidP="00277377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26265D74" w14:textId="77777777" w:rsidR="00277377" w:rsidRPr="003708ED" w:rsidRDefault="00277377" w:rsidP="00277377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08ED">
              <w:rPr>
                <w:rFonts w:ascii="Arial" w:hAnsi="Arial" w:cs="Arial"/>
                <w:sz w:val="16"/>
                <w:szCs w:val="16"/>
              </w:rPr>
              <w:t>Unter</w:t>
            </w:r>
            <w:r w:rsidR="00D50A21">
              <w:rPr>
                <w:rFonts w:ascii="Arial" w:hAnsi="Arial" w:cs="Arial"/>
                <w:sz w:val="16"/>
                <w:szCs w:val="16"/>
              </w:rPr>
              <w:t>zeichner</w:t>
            </w:r>
            <w:r w:rsidRPr="003708ED">
              <w:rPr>
                <w:rFonts w:ascii="Arial" w:hAnsi="Arial" w:cs="Arial"/>
                <w:sz w:val="16"/>
                <w:szCs w:val="16"/>
              </w:rPr>
              <w:t>/in in Druckbuchstaben</w:t>
            </w:r>
          </w:p>
        </w:tc>
      </w:tr>
    </w:tbl>
    <w:p w14:paraId="248E6A48" w14:textId="2C724494" w:rsidR="00957465" w:rsidRDefault="00957465" w:rsidP="006423B4">
      <w:pPr>
        <w:rPr>
          <w:rFonts w:ascii="Arial" w:hAnsi="Arial"/>
          <w:sz w:val="22"/>
        </w:rPr>
      </w:pPr>
    </w:p>
    <w:sectPr w:rsidR="00957465" w:rsidSect="009A6D94">
      <w:headerReference w:type="default" r:id="rId9"/>
      <w:footerReference w:type="default" r:id="rId10"/>
      <w:pgSz w:w="11906" w:h="16838" w:code="9"/>
      <w:pgMar w:top="1418" w:right="1133" w:bottom="1276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50C35" w14:textId="77777777" w:rsidR="00A84582" w:rsidRDefault="00A84582">
      <w:r>
        <w:separator/>
      </w:r>
    </w:p>
  </w:endnote>
  <w:endnote w:type="continuationSeparator" w:id="0">
    <w:p w14:paraId="02161D27" w14:textId="77777777" w:rsidR="00A84582" w:rsidRDefault="00A8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4CC1" w14:textId="3E001200" w:rsidR="00237EB9" w:rsidRPr="00152B9C" w:rsidRDefault="00237EB9" w:rsidP="00CC4E47">
    <w:pPr>
      <w:pStyle w:val="Fuzeile"/>
      <w:rPr>
        <w:sz w:val="18"/>
        <w:szCs w:val="18"/>
      </w:rPr>
    </w:pPr>
    <w:r>
      <w:rPr>
        <w:rStyle w:val="Seitenzahl"/>
        <w:sz w:val="18"/>
        <w:szCs w:val="18"/>
      </w:rPr>
      <w:t>Stif</w:t>
    </w:r>
    <w:r w:rsidR="00C12707">
      <w:rPr>
        <w:rStyle w:val="Seitenzahl"/>
        <w:sz w:val="18"/>
        <w:szCs w:val="18"/>
      </w:rPr>
      <w:t>tung Natur und Umwelt Rheinland-</w:t>
    </w:r>
    <w:r w:rsidR="00F8273C">
      <w:rPr>
        <w:rStyle w:val="Seitenzahl"/>
        <w:sz w:val="18"/>
        <w:szCs w:val="18"/>
      </w:rPr>
      <w:t>Pfalz |</w:t>
    </w:r>
    <w:r>
      <w:rPr>
        <w:rStyle w:val="Seitenzahl"/>
        <w:sz w:val="18"/>
        <w:szCs w:val="18"/>
      </w:rPr>
      <w:t xml:space="preserve"> </w:t>
    </w:r>
    <w:r>
      <w:rPr>
        <w:sz w:val="18"/>
        <w:szCs w:val="18"/>
      </w:rPr>
      <w:t xml:space="preserve">Diether-von-Isenburg-Straße 7 </w:t>
    </w:r>
    <w:r w:rsidR="00F8273C">
      <w:rPr>
        <w:rStyle w:val="Seitenzahl"/>
        <w:sz w:val="18"/>
        <w:szCs w:val="18"/>
      </w:rPr>
      <w:t>|</w:t>
    </w:r>
    <w:r>
      <w:rPr>
        <w:rStyle w:val="Seitenzahl"/>
        <w:sz w:val="18"/>
        <w:szCs w:val="18"/>
      </w:rPr>
      <w:t xml:space="preserve"> </w:t>
    </w:r>
    <w:r w:rsidR="00CC4E47">
      <w:rPr>
        <w:sz w:val="18"/>
        <w:szCs w:val="18"/>
      </w:rPr>
      <w:t xml:space="preserve">55116 </w:t>
    </w:r>
    <w:r w:rsidRPr="000845DA">
      <w:rPr>
        <w:sz w:val="18"/>
        <w:szCs w:val="18"/>
      </w:rPr>
      <w:t>Mainz</w:t>
    </w:r>
    <w:r w:rsidR="00CC4E47">
      <w:rPr>
        <w:rStyle w:val="Seitenzahl"/>
        <w:sz w:val="18"/>
        <w:szCs w:val="18"/>
      </w:rPr>
      <w:tab/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PAGE </w:instrText>
    </w:r>
    <w:r w:rsidRPr="00152B9C">
      <w:rPr>
        <w:rStyle w:val="Seitenzahl"/>
        <w:sz w:val="18"/>
        <w:szCs w:val="18"/>
      </w:rPr>
      <w:fldChar w:fldCharType="separate"/>
    </w:r>
    <w:r w:rsidR="00624C82">
      <w:rPr>
        <w:rStyle w:val="Seitenzahl"/>
        <w:noProof/>
        <w:sz w:val="18"/>
        <w:szCs w:val="18"/>
      </w:rPr>
      <w:t>2</w:t>
    </w:r>
    <w:r w:rsidRPr="00152B9C">
      <w:rPr>
        <w:rStyle w:val="Seitenzahl"/>
        <w:sz w:val="18"/>
        <w:szCs w:val="18"/>
      </w:rPr>
      <w:fldChar w:fldCharType="end"/>
    </w:r>
    <w:r w:rsidRPr="00152B9C">
      <w:rPr>
        <w:rStyle w:val="Seitenzahl"/>
        <w:sz w:val="18"/>
        <w:szCs w:val="18"/>
      </w:rPr>
      <w:t>/</w:t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NUMPAGES </w:instrText>
    </w:r>
    <w:r w:rsidRPr="00152B9C">
      <w:rPr>
        <w:rStyle w:val="Seitenzahl"/>
        <w:sz w:val="18"/>
        <w:szCs w:val="18"/>
      </w:rPr>
      <w:fldChar w:fldCharType="separate"/>
    </w:r>
    <w:r w:rsidR="00624C82">
      <w:rPr>
        <w:rStyle w:val="Seitenzahl"/>
        <w:noProof/>
        <w:sz w:val="18"/>
        <w:szCs w:val="18"/>
      </w:rPr>
      <w:t>5</w:t>
    </w:r>
    <w:r w:rsidRPr="00152B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EB3E4" w14:textId="77777777" w:rsidR="00A84582" w:rsidRDefault="00A84582">
      <w:r>
        <w:separator/>
      </w:r>
    </w:p>
  </w:footnote>
  <w:footnote w:type="continuationSeparator" w:id="0">
    <w:p w14:paraId="364AEF21" w14:textId="77777777" w:rsidR="00A84582" w:rsidRDefault="00A8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E65C" w14:textId="77777777" w:rsidR="00150934" w:rsidRPr="00C2474D" w:rsidRDefault="00150934" w:rsidP="00150934">
    <w:pPr>
      <w:pStyle w:val="berschrift1"/>
      <w:spacing w:before="0" w:after="0" w:line="276" w:lineRule="auto"/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</w:pPr>
    <w:r w:rsidRPr="00AD02FF">
      <w:rPr>
        <w:rFonts w:cs="Arial"/>
        <w:noProof/>
        <w:color w:val="51A026"/>
        <w:sz w:val="16"/>
        <w:szCs w:val="16"/>
      </w:rPr>
      <w:drawing>
        <wp:anchor distT="0" distB="0" distL="114300" distR="114300" simplePos="0" relativeHeight="251659264" behindDoc="0" locked="0" layoutInCell="1" allowOverlap="1" wp14:anchorId="32D4F641" wp14:editId="78BEFD3B">
          <wp:simplePos x="0" y="0"/>
          <wp:positionH relativeFrom="margin">
            <wp:align>right</wp:align>
          </wp:positionH>
          <wp:positionV relativeFrom="margin">
            <wp:posOffset>-813435</wp:posOffset>
          </wp:positionV>
          <wp:extent cx="1454400" cy="432000"/>
          <wp:effectExtent l="0" t="0" r="0" b="635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04_21_SNU_Logo_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2BDF">
      <w:rPr>
        <w:rFonts w:asciiTheme="minorHAnsi" w:eastAsia="Times New Roman" w:hAnsiTheme="minorHAnsi" w:cstheme="minorHAnsi"/>
        <w:bCs w:val="0"/>
        <w:color w:val="02584E"/>
        <w:kern w:val="0"/>
        <w:sz w:val="18"/>
        <w:szCs w:val="24"/>
        <w14:textFill>
          <w14:solidFill>
            <w14:srgbClr w14:val="02584E">
              <w14:alpha w14:val="30000"/>
            </w14:srgbClr>
          </w14:solidFill>
        </w14:textFill>
      </w:rPr>
      <w:t>Antrag auf Gewährung einer Bewilligung des Ersatzes</w:t>
    </w:r>
    <w:r>
      <w:rPr>
        <w:rFonts w:asciiTheme="minorHAnsi" w:eastAsia="Times New Roman" w:hAnsiTheme="minorHAnsi" w:cstheme="minorHAnsi"/>
        <w:bCs w:val="0"/>
        <w:color w:val="02584E"/>
        <w:kern w:val="0"/>
        <w:sz w:val="18"/>
        <w:szCs w:val="24"/>
        <w14:textFill>
          <w14:solidFill>
            <w14:srgbClr w14:val="02584E">
              <w14:alpha w14:val="30000"/>
            </w14:srgbClr>
          </w14:solidFill>
        </w14:textFill>
      </w:rPr>
      <w:t xml:space="preserve"> </w:t>
    </w:r>
    <w:r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t>von</w:t>
    </w:r>
    <w:r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tab/>
    </w:r>
    <w:r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br/>
    </w:r>
    <w:r w:rsidRPr="00162BDF"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t>Aufwendungen für Maßnahmen aus EZG (§ 7 LNatSchG)</w:t>
    </w:r>
  </w:p>
  <w:p w14:paraId="7CCF2472" w14:textId="77777777" w:rsidR="00150934" w:rsidRDefault="00150934" w:rsidP="00150934">
    <w:pPr>
      <w:pStyle w:val="Kopfzeile"/>
      <w:tabs>
        <w:tab w:val="clear" w:pos="9072"/>
        <w:tab w:val="right" w:pos="9070"/>
      </w:tabs>
      <w:jc w:val="right"/>
    </w:pPr>
  </w:p>
  <w:p w14:paraId="0ABE7E29" w14:textId="3DF2C80B" w:rsidR="00237EB9" w:rsidRDefault="00237EB9" w:rsidP="00494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2BA"/>
    <w:multiLevelType w:val="hybridMultilevel"/>
    <w:tmpl w:val="ACF6E3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C2040"/>
    <w:multiLevelType w:val="hybridMultilevel"/>
    <w:tmpl w:val="D3620C2C"/>
    <w:lvl w:ilvl="0" w:tplc="03E6F8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E7840"/>
    <w:multiLevelType w:val="hybridMultilevel"/>
    <w:tmpl w:val="5742EBF2"/>
    <w:lvl w:ilvl="0" w:tplc="5BE024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12248"/>
    <w:multiLevelType w:val="hybridMultilevel"/>
    <w:tmpl w:val="9AC4E93E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E0C1E"/>
    <w:multiLevelType w:val="hybridMultilevel"/>
    <w:tmpl w:val="F176E1B0"/>
    <w:lvl w:ilvl="0" w:tplc="F786937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E5355"/>
    <w:multiLevelType w:val="hybridMultilevel"/>
    <w:tmpl w:val="70A86B2E"/>
    <w:lvl w:ilvl="0" w:tplc="D090AD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F567A8"/>
    <w:multiLevelType w:val="hybridMultilevel"/>
    <w:tmpl w:val="7E5039B6"/>
    <w:lvl w:ilvl="0" w:tplc="6C78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7EDE92A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972A8"/>
    <w:multiLevelType w:val="multilevel"/>
    <w:tmpl w:val="E8D6D68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2D"/>
    <w:rsid w:val="00005363"/>
    <w:rsid w:val="00014D10"/>
    <w:rsid w:val="0001636F"/>
    <w:rsid w:val="00021EE9"/>
    <w:rsid w:val="00033F38"/>
    <w:rsid w:val="000407FF"/>
    <w:rsid w:val="00056B00"/>
    <w:rsid w:val="00071BD7"/>
    <w:rsid w:val="0007231F"/>
    <w:rsid w:val="00074DAC"/>
    <w:rsid w:val="00074E02"/>
    <w:rsid w:val="00080F9C"/>
    <w:rsid w:val="000823B2"/>
    <w:rsid w:val="000852D1"/>
    <w:rsid w:val="000A12F0"/>
    <w:rsid w:val="000A3A32"/>
    <w:rsid w:val="000A41D6"/>
    <w:rsid w:val="000B53BA"/>
    <w:rsid w:val="000C3241"/>
    <w:rsid w:val="000C3A7D"/>
    <w:rsid w:val="000C500D"/>
    <w:rsid w:val="000C5311"/>
    <w:rsid w:val="000E09D7"/>
    <w:rsid w:val="000E44AF"/>
    <w:rsid w:val="000F52E2"/>
    <w:rsid w:val="001006DD"/>
    <w:rsid w:val="00103919"/>
    <w:rsid w:val="00106474"/>
    <w:rsid w:val="00125843"/>
    <w:rsid w:val="00134B17"/>
    <w:rsid w:val="00140081"/>
    <w:rsid w:val="00150934"/>
    <w:rsid w:val="00151F0C"/>
    <w:rsid w:val="00155C87"/>
    <w:rsid w:val="00161CF4"/>
    <w:rsid w:val="00166AF1"/>
    <w:rsid w:val="00175057"/>
    <w:rsid w:val="00183E4A"/>
    <w:rsid w:val="0018590B"/>
    <w:rsid w:val="0019034F"/>
    <w:rsid w:val="00192B46"/>
    <w:rsid w:val="0019551B"/>
    <w:rsid w:val="001A140F"/>
    <w:rsid w:val="001A292C"/>
    <w:rsid w:val="001B266A"/>
    <w:rsid w:val="001C16E2"/>
    <w:rsid w:val="001D0517"/>
    <w:rsid w:val="001D0544"/>
    <w:rsid w:val="001D35C1"/>
    <w:rsid w:val="001D4585"/>
    <w:rsid w:val="001E79DD"/>
    <w:rsid w:val="001E7B95"/>
    <w:rsid w:val="00200052"/>
    <w:rsid w:val="00201AB9"/>
    <w:rsid w:val="00214DF0"/>
    <w:rsid w:val="002174B1"/>
    <w:rsid w:val="00225C40"/>
    <w:rsid w:val="00237EB9"/>
    <w:rsid w:val="002407DC"/>
    <w:rsid w:val="00243512"/>
    <w:rsid w:val="002528A9"/>
    <w:rsid w:val="00254A3B"/>
    <w:rsid w:val="00257263"/>
    <w:rsid w:val="00261851"/>
    <w:rsid w:val="002638CB"/>
    <w:rsid w:val="00266980"/>
    <w:rsid w:val="002735B6"/>
    <w:rsid w:val="00277377"/>
    <w:rsid w:val="00281650"/>
    <w:rsid w:val="0028734F"/>
    <w:rsid w:val="002906F6"/>
    <w:rsid w:val="002B1A4A"/>
    <w:rsid w:val="002B1A86"/>
    <w:rsid w:val="002C1847"/>
    <w:rsid w:val="002C29CF"/>
    <w:rsid w:val="002C6FB2"/>
    <w:rsid w:val="002D2163"/>
    <w:rsid w:val="002D778D"/>
    <w:rsid w:val="002E26E8"/>
    <w:rsid w:val="002F61E0"/>
    <w:rsid w:val="003053A3"/>
    <w:rsid w:val="0031103F"/>
    <w:rsid w:val="00311727"/>
    <w:rsid w:val="00312D12"/>
    <w:rsid w:val="00324A1E"/>
    <w:rsid w:val="0032672E"/>
    <w:rsid w:val="003403BA"/>
    <w:rsid w:val="00345600"/>
    <w:rsid w:val="003702AD"/>
    <w:rsid w:val="003708ED"/>
    <w:rsid w:val="00370F11"/>
    <w:rsid w:val="00373F1D"/>
    <w:rsid w:val="00377FBB"/>
    <w:rsid w:val="00380912"/>
    <w:rsid w:val="00384E20"/>
    <w:rsid w:val="00390B9B"/>
    <w:rsid w:val="00390FB6"/>
    <w:rsid w:val="003937E0"/>
    <w:rsid w:val="00395AB9"/>
    <w:rsid w:val="003A154D"/>
    <w:rsid w:val="003A35A3"/>
    <w:rsid w:val="003A514E"/>
    <w:rsid w:val="003B149A"/>
    <w:rsid w:val="003C1042"/>
    <w:rsid w:val="003C76DE"/>
    <w:rsid w:val="003D3667"/>
    <w:rsid w:val="003D3E19"/>
    <w:rsid w:val="003D6F6E"/>
    <w:rsid w:val="003E4009"/>
    <w:rsid w:val="003E6C15"/>
    <w:rsid w:val="003E6CA1"/>
    <w:rsid w:val="003E7B0B"/>
    <w:rsid w:val="003F00BF"/>
    <w:rsid w:val="003F752D"/>
    <w:rsid w:val="00400197"/>
    <w:rsid w:val="00407FAF"/>
    <w:rsid w:val="00425C76"/>
    <w:rsid w:val="00432288"/>
    <w:rsid w:val="00442A7E"/>
    <w:rsid w:val="004477E4"/>
    <w:rsid w:val="00450E5C"/>
    <w:rsid w:val="004605FC"/>
    <w:rsid w:val="00464AC1"/>
    <w:rsid w:val="00470D37"/>
    <w:rsid w:val="00471057"/>
    <w:rsid w:val="004912A9"/>
    <w:rsid w:val="00494B46"/>
    <w:rsid w:val="004B0C29"/>
    <w:rsid w:val="004B17A9"/>
    <w:rsid w:val="004B6AB5"/>
    <w:rsid w:val="004C19DF"/>
    <w:rsid w:val="004C6EEA"/>
    <w:rsid w:val="004D06F8"/>
    <w:rsid w:val="004D3499"/>
    <w:rsid w:val="004D4484"/>
    <w:rsid w:val="004D5870"/>
    <w:rsid w:val="004F48F2"/>
    <w:rsid w:val="00503BF6"/>
    <w:rsid w:val="00504B4E"/>
    <w:rsid w:val="00513844"/>
    <w:rsid w:val="00515007"/>
    <w:rsid w:val="00516ACA"/>
    <w:rsid w:val="0052117F"/>
    <w:rsid w:val="00523855"/>
    <w:rsid w:val="00525269"/>
    <w:rsid w:val="005326EB"/>
    <w:rsid w:val="0053270A"/>
    <w:rsid w:val="00554287"/>
    <w:rsid w:val="00554FD1"/>
    <w:rsid w:val="00557AD1"/>
    <w:rsid w:val="00566550"/>
    <w:rsid w:val="00567D36"/>
    <w:rsid w:val="00570A17"/>
    <w:rsid w:val="0057111B"/>
    <w:rsid w:val="00580FF5"/>
    <w:rsid w:val="00581982"/>
    <w:rsid w:val="005836E1"/>
    <w:rsid w:val="005859CB"/>
    <w:rsid w:val="00592E38"/>
    <w:rsid w:val="00595651"/>
    <w:rsid w:val="00596CE3"/>
    <w:rsid w:val="005A2373"/>
    <w:rsid w:val="005C3C8B"/>
    <w:rsid w:val="005C628A"/>
    <w:rsid w:val="005D4D4D"/>
    <w:rsid w:val="005D5548"/>
    <w:rsid w:val="005D5626"/>
    <w:rsid w:val="005E3343"/>
    <w:rsid w:val="005E37E5"/>
    <w:rsid w:val="00605CC6"/>
    <w:rsid w:val="00605D5B"/>
    <w:rsid w:val="006065D6"/>
    <w:rsid w:val="00607989"/>
    <w:rsid w:val="0062035F"/>
    <w:rsid w:val="00621AC0"/>
    <w:rsid w:val="006243EC"/>
    <w:rsid w:val="00624C82"/>
    <w:rsid w:val="0062691F"/>
    <w:rsid w:val="006423B4"/>
    <w:rsid w:val="006451FB"/>
    <w:rsid w:val="006650F5"/>
    <w:rsid w:val="00666873"/>
    <w:rsid w:val="006732E4"/>
    <w:rsid w:val="00681A44"/>
    <w:rsid w:val="006833BC"/>
    <w:rsid w:val="0068545B"/>
    <w:rsid w:val="00690323"/>
    <w:rsid w:val="006A017D"/>
    <w:rsid w:val="006A239A"/>
    <w:rsid w:val="006B5551"/>
    <w:rsid w:val="006B6545"/>
    <w:rsid w:val="006B723F"/>
    <w:rsid w:val="006C03E1"/>
    <w:rsid w:val="006C245F"/>
    <w:rsid w:val="006C61F0"/>
    <w:rsid w:val="006C6F54"/>
    <w:rsid w:val="006D09A9"/>
    <w:rsid w:val="006D1120"/>
    <w:rsid w:val="006D28FF"/>
    <w:rsid w:val="006F5171"/>
    <w:rsid w:val="006F55BE"/>
    <w:rsid w:val="00705454"/>
    <w:rsid w:val="00710B06"/>
    <w:rsid w:val="0071158F"/>
    <w:rsid w:val="00721610"/>
    <w:rsid w:val="007272A6"/>
    <w:rsid w:val="007352AB"/>
    <w:rsid w:val="00740E67"/>
    <w:rsid w:val="007429C1"/>
    <w:rsid w:val="00743DD5"/>
    <w:rsid w:val="00745F3A"/>
    <w:rsid w:val="007524A1"/>
    <w:rsid w:val="007607B0"/>
    <w:rsid w:val="0077279A"/>
    <w:rsid w:val="007804DD"/>
    <w:rsid w:val="00781139"/>
    <w:rsid w:val="00781654"/>
    <w:rsid w:val="00783317"/>
    <w:rsid w:val="00783B2A"/>
    <w:rsid w:val="0078687E"/>
    <w:rsid w:val="00787D10"/>
    <w:rsid w:val="00790F93"/>
    <w:rsid w:val="00794625"/>
    <w:rsid w:val="007A4926"/>
    <w:rsid w:val="007A6FBE"/>
    <w:rsid w:val="007B0375"/>
    <w:rsid w:val="007B1F2B"/>
    <w:rsid w:val="007F4016"/>
    <w:rsid w:val="00802F19"/>
    <w:rsid w:val="00804189"/>
    <w:rsid w:val="008054C6"/>
    <w:rsid w:val="00805DDA"/>
    <w:rsid w:val="00820EFB"/>
    <w:rsid w:val="00834960"/>
    <w:rsid w:val="00835266"/>
    <w:rsid w:val="00845256"/>
    <w:rsid w:val="00847CCC"/>
    <w:rsid w:val="00850A0B"/>
    <w:rsid w:val="0085629B"/>
    <w:rsid w:val="00856AA1"/>
    <w:rsid w:val="00857DEE"/>
    <w:rsid w:val="00861E12"/>
    <w:rsid w:val="00865DAA"/>
    <w:rsid w:val="008662FD"/>
    <w:rsid w:val="00872142"/>
    <w:rsid w:val="00874DBE"/>
    <w:rsid w:val="00892360"/>
    <w:rsid w:val="008A6743"/>
    <w:rsid w:val="008A6CBC"/>
    <w:rsid w:val="008B6649"/>
    <w:rsid w:val="008C011A"/>
    <w:rsid w:val="008C1D73"/>
    <w:rsid w:val="008C2826"/>
    <w:rsid w:val="008C73DD"/>
    <w:rsid w:val="008C7F2A"/>
    <w:rsid w:val="008D0347"/>
    <w:rsid w:val="008D0E1B"/>
    <w:rsid w:val="008D40A9"/>
    <w:rsid w:val="008D65FF"/>
    <w:rsid w:val="008E197F"/>
    <w:rsid w:val="008E3D42"/>
    <w:rsid w:val="008F25F1"/>
    <w:rsid w:val="00901EC8"/>
    <w:rsid w:val="00903639"/>
    <w:rsid w:val="00907F44"/>
    <w:rsid w:val="00912BE2"/>
    <w:rsid w:val="00914F1C"/>
    <w:rsid w:val="00916566"/>
    <w:rsid w:val="0093052A"/>
    <w:rsid w:val="0093494D"/>
    <w:rsid w:val="009400CC"/>
    <w:rsid w:val="00941D77"/>
    <w:rsid w:val="00946A7E"/>
    <w:rsid w:val="00947BB8"/>
    <w:rsid w:val="009518BF"/>
    <w:rsid w:val="00953806"/>
    <w:rsid w:val="00953E1B"/>
    <w:rsid w:val="00954079"/>
    <w:rsid w:val="00957465"/>
    <w:rsid w:val="00971819"/>
    <w:rsid w:val="00977910"/>
    <w:rsid w:val="00977C6F"/>
    <w:rsid w:val="00982443"/>
    <w:rsid w:val="00984C2B"/>
    <w:rsid w:val="00985754"/>
    <w:rsid w:val="00987F75"/>
    <w:rsid w:val="0099559D"/>
    <w:rsid w:val="009A4D11"/>
    <w:rsid w:val="009A6D94"/>
    <w:rsid w:val="009B2C72"/>
    <w:rsid w:val="009C0B17"/>
    <w:rsid w:val="009C3DCC"/>
    <w:rsid w:val="009D034F"/>
    <w:rsid w:val="009D2791"/>
    <w:rsid w:val="009D78D3"/>
    <w:rsid w:val="009E183A"/>
    <w:rsid w:val="009E26DD"/>
    <w:rsid w:val="009E51E4"/>
    <w:rsid w:val="009E5414"/>
    <w:rsid w:val="009F4818"/>
    <w:rsid w:val="009F54C8"/>
    <w:rsid w:val="00A1339A"/>
    <w:rsid w:val="00A16BBC"/>
    <w:rsid w:val="00A23960"/>
    <w:rsid w:val="00A37FED"/>
    <w:rsid w:val="00A63705"/>
    <w:rsid w:val="00A65002"/>
    <w:rsid w:val="00A77D96"/>
    <w:rsid w:val="00A84582"/>
    <w:rsid w:val="00A854FD"/>
    <w:rsid w:val="00A874B8"/>
    <w:rsid w:val="00A95F88"/>
    <w:rsid w:val="00AA24AF"/>
    <w:rsid w:val="00AA46DD"/>
    <w:rsid w:val="00AB351B"/>
    <w:rsid w:val="00AB6CEE"/>
    <w:rsid w:val="00AC37C1"/>
    <w:rsid w:val="00AC3C12"/>
    <w:rsid w:val="00AC5BC7"/>
    <w:rsid w:val="00AD3211"/>
    <w:rsid w:val="00AE000D"/>
    <w:rsid w:val="00AE3D06"/>
    <w:rsid w:val="00AE56F7"/>
    <w:rsid w:val="00AF013C"/>
    <w:rsid w:val="00B04B95"/>
    <w:rsid w:val="00B135F4"/>
    <w:rsid w:val="00B32AFF"/>
    <w:rsid w:val="00B37FAD"/>
    <w:rsid w:val="00B47366"/>
    <w:rsid w:val="00B50C54"/>
    <w:rsid w:val="00B51DE6"/>
    <w:rsid w:val="00B625F1"/>
    <w:rsid w:val="00B62920"/>
    <w:rsid w:val="00B71E3F"/>
    <w:rsid w:val="00B777DA"/>
    <w:rsid w:val="00B82CE7"/>
    <w:rsid w:val="00B8469C"/>
    <w:rsid w:val="00B92A02"/>
    <w:rsid w:val="00B94737"/>
    <w:rsid w:val="00BA0CCD"/>
    <w:rsid w:val="00BA19AE"/>
    <w:rsid w:val="00BA1DB8"/>
    <w:rsid w:val="00BA3315"/>
    <w:rsid w:val="00BA3802"/>
    <w:rsid w:val="00BA74E2"/>
    <w:rsid w:val="00BB62EF"/>
    <w:rsid w:val="00BB66C2"/>
    <w:rsid w:val="00BB6D5E"/>
    <w:rsid w:val="00BB70C2"/>
    <w:rsid w:val="00BC38B6"/>
    <w:rsid w:val="00BC7AC1"/>
    <w:rsid w:val="00BD1CBD"/>
    <w:rsid w:val="00BD6A25"/>
    <w:rsid w:val="00BE2B1B"/>
    <w:rsid w:val="00BF230D"/>
    <w:rsid w:val="00C126F6"/>
    <w:rsid w:val="00C12707"/>
    <w:rsid w:val="00C15A46"/>
    <w:rsid w:val="00C15AB8"/>
    <w:rsid w:val="00C15CBA"/>
    <w:rsid w:val="00C30135"/>
    <w:rsid w:val="00C308F6"/>
    <w:rsid w:val="00C30FBB"/>
    <w:rsid w:val="00C340C5"/>
    <w:rsid w:val="00C34DD6"/>
    <w:rsid w:val="00C3520E"/>
    <w:rsid w:val="00C371DE"/>
    <w:rsid w:val="00C44EBE"/>
    <w:rsid w:val="00C45190"/>
    <w:rsid w:val="00C451E2"/>
    <w:rsid w:val="00C4630A"/>
    <w:rsid w:val="00C477C4"/>
    <w:rsid w:val="00C502A1"/>
    <w:rsid w:val="00C563D2"/>
    <w:rsid w:val="00C6131B"/>
    <w:rsid w:val="00C62017"/>
    <w:rsid w:val="00C64774"/>
    <w:rsid w:val="00C66DBE"/>
    <w:rsid w:val="00C774CC"/>
    <w:rsid w:val="00C80AE9"/>
    <w:rsid w:val="00C80DB6"/>
    <w:rsid w:val="00C82D22"/>
    <w:rsid w:val="00C8443A"/>
    <w:rsid w:val="00C85ED7"/>
    <w:rsid w:val="00C8748B"/>
    <w:rsid w:val="00C93483"/>
    <w:rsid w:val="00CA0E13"/>
    <w:rsid w:val="00CA78BC"/>
    <w:rsid w:val="00CA7BF7"/>
    <w:rsid w:val="00CB0FB8"/>
    <w:rsid w:val="00CC05BB"/>
    <w:rsid w:val="00CC0FA8"/>
    <w:rsid w:val="00CC4E47"/>
    <w:rsid w:val="00CD0ABC"/>
    <w:rsid w:val="00CD124E"/>
    <w:rsid w:val="00CD1B69"/>
    <w:rsid w:val="00CD3ADA"/>
    <w:rsid w:val="00CD4425"/>
    <w:rsid w:val="00CE33AF"/>
    <w:rsid w:val="00CE3FF5"/>
    <w:rsid w:val="00CE5EFC"/>
    <w:rsid w:val="00CE6C65"/>
    <w:rsid w:val="00D001F4"/>
    <w:rsid w:val="00D0301D"/>
    <w:rsid w:val="00D1600A"/>
    <w:rsid w:val="00D24EA7"/>
    <w:rsid w:val="00D273EA"/>
    <w:rsid w:val="00D274EE"/>
    <w:rsid w:val="00D40A72"/>
    <w:rsid w:val="00D4118F"/>
    <w:rsid w:val="00D465AF"/>
    <w:rsid w:val="00D47814"/>
    <w:rsid w:val="00D50A21"/>
    <w:rsid w:val="00D553D4"/>
    <w:rsid w:val="00D5620F"/>
    <w:rsid w:val="00D5697F"/>
    <w:rsid w:val="00D67D7A"/>
    <w:rsid w:val="00D7678E"/>
    <w:rsid w:val="00D8017C"/>
    <w:rsid w:val="00D8221A"/>
    <w:rsid w:val="00D92F06"/>
    <w:rsid w:val="00D93C8C"/>
    <w:rsid w:val="00DB41A9"/>
    <w:rsid w:val="00DC37CA"/>
    <w:rsid w:val="00DC534D"/>
    <w:rsid w:val="00DD050E"/>
    <w:rsid w:val="00DD6C2B"/>
    <w:rsid w:val="00DD6E84"/>
    <w:rsid w:val="00DD76A4"/>
    <w:rsid w:val="00DE0C87"/>
    <w:rsid w:val="00DE7EBF"/>
    <w:rsid w:val="00DF403E"/>
    <w:rsid w:val="00E013E5"/>
    <w:rsid w:val="00E01443"/>
    <w:rsid w:val="00E02363"/>
    <w:rsid w:val="00E04D4A"/>
    <w:rsid w:val="00E0532E"/>
    <w:rsid w:val="00E1600A"/>
    <w:rsid w:val="00E20014"/>
    <w:rsid w:val="00E21EE3"/>
    <w:rsid w:val="00E31B31"/>
    <w:rsid w:val="00E349A5"/>
    <w:rsid w:val="00E40A77"/>
    <w:rsid w:val="00E45376"/>
    <w:rsid w:val="00E55C20"/>
    <w:rsid w:val="00E5770D"/>
    <w:rsid w:val="00E7124D"/>
    <w:rsid w:val="00E756EB"/>
    <w:rsid w:val="00E765B5"/>
    <w:rsid w:val="00E8344D"/>
    <w:rsid w:val="00E857DC"/>
    <w:rsid w:val="00E9533D"/>
    <w:rsid w:val="00EB162B"/>
    <w:rsid w:val="00EB7DEB"/>
    <w:rsid w:val="00ED2536"/>
    <w:rsid w:val="00EE778B"/>
    <w:rsid w:val="00EF4C62"/>
    <w:rsid w:val="00EF5967"/>
    <w:rsid w:val="00EF72C2"/>
    <w:rsid w:val="00F0025B"/>
    <w:rsid w:val="00F055A0"/>
    <w:rsid w:val="00F05E98"/>
    <w:rsid w:val="00F062A7"/>
    <w:rsid w:val="00F3022B"/>
    <w:rsid w:val="00F47F04"/>
    <w:rsid w:val="00F620AA"/>
    <w:rsid w:val="00F72C74"/>
    <w:rsid w:val="00F749AE"/>
    <w:rsid w:val="00F8273C"/>
    <w:rsid w:val="00F86F09"/>
    <w:rsid w:val="00F96CE7"/>
    <w:rsid w:val="00F97679"/>
    <w:rsid w:val="00F97852"/>
    <w:rsid w:val="00FA60A8"/>
    <w:rsid w:val="00FB3DB1"/>
    <w:rsid w:val="00FC30A7"/>
    <w:rsid w:val="00FC38A4"/>
    <w:rsid w:val="00FC71C3"/>
    <w:rsid w:val="00FC7B15"/>
    <w:rsid w:val="00FE092B"/>
    <w:rsid w:val="00FE1EDB"/>
    <w:rsid w:val="00FF2BD9"/>
    <w:rsid w:val="00FF4042"/>
    <w:rsid w:val="00FF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10CBE34F"/>
  <w15:docId w15:val="{17A056B9-2FFD-4362-9938-2B7D2FD2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  <w:tabs>
        <w:tab w:val="clear" w:pos="397"/>
        <w:tab w:val="num" w:pos="360"/>
      </w:tabs>
      <w:ind w:left="1040" w:hanging="360"/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styleId="StandardWeb">
    <w:name w:val="Normal (Web)"/>
    <w:basedOn w:val="Standard"/>
    <w:uiPriority w:val="99"/>
    <w:unhideWhenUsed/>
    <w:rsid w:val="00957465"/>
    <w:pPr>
      <w:spacing w:before="100" w:beforeAutospacing="1" w:after="100" w:afterAutospacing="1"/>
    </w:pPr>
    <w:rPr>
      <w:rFonts w:ascii="Times New Roman" w:hAnsi="Times New Roman"/>
    </w:rPr>
  </w:style>
  <w:style w:type="character" w:styleId="Kommentarzeichen">
    <w:name w:val="annotation reference"/>
    <w:basedOn w:val="Absatz-Standardschriftart"/>
    <w:rsid w:val="00373F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3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3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37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3F1D"/>
    <w:rPr>
      <w:b/>
      <w:bCs/>
      <w:sz w:val="20"/>
      <w:szCs w:val="20"/>
    </w:rPr>
  </w:style>
  <w:style w:type="character" w:styleId="BesuchterLink">
    <w:name w:val="FollowedHyperlink"/>
    <w:basedOn w:val="Absatz-Standardschriftart"/>
    <w:rsid w:val="00B71E3F"/>
    <w:rPr>
      <w:color w:val="800080" w:themeColor="followedHyperlink"/>
      <w:u w:val="single"/>
    </w:rPr>
  </w:style>
  <w:style w:type="paragraph" w:customStyle="1" w:styleId="Standard1">
    <w:name w:val="Standard1"/>
    <w:basedOn w:val="Standard"/>
    <w:rsid w:val="00450E5C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rlp.de/de/foerderungen/massnahmen-aus-ersatzzahlungen/antrag-fuer-massnahmen-aus-ersatzzahlun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A54B-B187-48B9-A01C-DD233DC7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MUFV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Kohl, Alexander (Stiftung)</cp:lastModifiedBy>
  <cp:revision>40</cp:revision>
  <cp:lastPrinted>2020-01-20T13:25:00Z</cp:lastPrinted>
  <dcterms:created xsi:type="dcterms:W3CDTF">2021-02-10T12:20:00Z</dcterms:created>
  <dcterms:modified xsi:type="dcterms:W3CDTF">2023-03-10T10:10:00Z</dcterms:modified>
</cp:coreProperties>
</file>